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06C4820" w:rsidR="00880A23" w:rsidRPr="00880A23" w:rsidRDefault="004F71CC" w:rsidP="00880A23">
      <w:pPr>
        <w:spacing w:after="0" w:line="240" w:lineRule="auto"/>
        <w:rPr>
          <w:rFonts w:ascii="Segoe UI" w:eastAsia="Times New Roman" w:hAnsi="Segoe UI" w:cs="Segoe UI"/>
          <w:b/>
          <w:bCs/>
        </w:rPr>
      </w:pPr>
      <w:r>
        <w:rPr>
          <w:rFonts w:ascii="Segoe UI" w:eastAsia="Times New Roman" w:hAnsi="Segoe UI" w:cs="Segoe UI"/>
          <w:b/>
          <w:bCs/>
        </w:rPr>
        <w:t>Social Worker- Lead</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0962A02C" w14:textId="3A204AFA" w:rsidR="004F71CC" w:rsidRPr="00075048" w:rsidRDefault="00880A23" w:rsidP="00C87E74">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14BBA1E2" w14:textId="77777777" w:rsidR="00FB25F5" w:rsidRDefault="00FB25F5" w:rsidP="00FB25F5">
      <w:pPr>
        <w:spacing w:after="0" w:line="240" w:lineRule="auto"/>
        <w:rPr>
          <w:rFonts w:ascii="Segoe UI" w:eastAsia="Times New Roman" w:hAnsi="Segoe UI" w:cs="Segoe UI"/>
          <w:color w:val="000000"/>
        </w:rPr>
      </w:pPr>
    </w:p>
    <w:p w14:paraId="7D3E1372" w14:textId="77777777" w:rsidR="00FB25F5" w:rsidRDefault="00FB25F5" w:rsidP="00FB25F5">
      <w:pPr>
        <w:spacing w:after="0" w:line="240" w:lineRule="auto"/>
        <w:rPr>
          <w:rFonts w:ascii="Segoe UI" w:eastAsia="Times New Roman" w:hAnsi="Segoe UI" w:cs="Segoe UI"/>
        </w:rPr>
      </w:pPr>
      <w:r>
        <w:rPr>
          <w:rFonts w:ascii="Segoe UI" w:eastAsia="Times New Roman" w:hAnsi="Segoe UI" w:cs="Segoe UI"/>
          <w:b/>
          <w:bCs/>
        </w:rPr>
        <w:t>JOB DESCRIPTION</w:t>
      </w:r>
    </w:p>
    <w:p w14:paraId="517CED08" w14:textId="77777777" w:rsidR="00FB25F5" w:rsidRDefault="00FB25F5" w:rsidP="00FB25F5">
      <w:pPr>
        <w:spacing w:after="0" w:line="240" w:lineRule="auto"/>
        <w:jc w:val="center"/>
        <w:rPr>
          <w:rFonts w:ascii="Segoe UI" w:eastAsia="Times New Roman" w:hAnsi="Segoe UI" w:cs="Segoe UI"/>
        </w:rPr>
      </w:pPr>
      <w:r>
        <w:rPr>
          <w:rFonts w:ascii="Segoe UI" w:eastAsia="Times New Roman" w:hAnsi="Segoe UI" w:cs="Segoe UI"/>
        </w:rPr>
        <w:pict w14:anchorId="4C41D600">
          <v:rect id="_x0000_i1028" style="width:468pt;height:2.25pt" o:hralign="center" o:hrstd="t" o:hrnoshade="t" o:hr="t" fillcolor="#99adf4" stroked="f"/>
        </w:pict>
      </w:r>
    </w:p>
    <w:p w14:paraId="1D9B26B7" w14:textId="77777777" w:rsidR="00FB25F5" w:rsidRPr="00FB25F5" w:rsidRDefault="00FB25F5" w:rsidP="00FB25F5">
      <w:pPr>
        <w:spacing w:after="0" w:line="240" w:lineRule="auto"/>
        <w:rPr>
          <w:rFonts w:ascii="Segoe UI" w:eastAsia="Times New Roman" w:hAnsi="Segoe UI" w:cs="Segoe UI"/>
        </w:rPr>
      </w:pPr>
      <w:r>
        <w:rPr>
          <w:rFonts w:ascii="Segoe UI" w:eastAsia="Times New Roman" w:hAnsi="Segoe UI" w:cs="Segoe UI"/>
        </w:rPr>
        <w:t xml:space="preserve"> </w:t>
      </w:r>
      <w:r w:rsidRPr="00FB25F5">
        <w:rPr>
          <w:rFonts w:ascii="Segoe UI" w:eastAsia="Times New Roman" w:hAnsi="Segoe UI" w:cs="Segoe UI"/>
        </w:rPr>
        <w:t>The Social Worker - Lead identifies and understands the social and emotional factors underlying patient's illness, maintains contact with the patient to assist in adjusting the patient's needs (personal, economic, environmental, etc.) through use of medical facilities or referral to outside supportive agencies. Additional requirements include:</w:t>
      </w:r>
    </w:p>
    <w:p w14:paraId="6428EFC1" w14:textId="73B283A8" w:rsidR="00FB25F5" w:rsidRPr="00FB25F5" w:rsidRDefault="00FB25F5" w:rsidP="00FB25F5">
      <w:pPr>
        <w:pStyle w:val="ListParagraph"/>
        <w:numPr>
          <w:ilvl w:val="0"/>
          <w:numId w:val="12"/>
        </w:numPr>
        <w:spacing w:after="0" w:line="240" w:lineRule="auto"/>
        <w:rPr>
          <w:rFonts w:ascii="Segoe UI" w:eastAsia="Times New Roman" w:hAnsi="Segoe UI" w:cs="Segoe UI"/>
        </w:rPr>
      </w:pPr>
      <w:r w:rsidRPr="00FB25F5">
        <w:rPr>
          <w:rFonts w:ascii="Segoe UI" w:eastAsia="Times New Roman" w:hAnsi="Segoe UI" w:cs="Segoe UI"/>
        </w:rPr>
        <w:t>Organizing and leading care plan meetings</w:t>
      </w:r>
    </w:p>
    <w:p w14:paraId="11829E93" w14:textId="611C7293" w:rsidR="00FB25F5" w:rsidRPr="00FB25F5" w:rsidRDefault="00FB25F5" w:rsidP="00FB25F5">
      <w:pPr>
        <w:pStyle w:val="ListParagraph"/>
        <w:numPr>
          <w:ilvl w:val="0"/>
          <w:numId w:val="12"/>
        </w:numPr>
        <w:spacing w:after="0" w:line="240" w:lineRule="auto"/>
        <w:rPr>
          <w:rFonts w:ascii="Segoe UI" w:eastAsia="Times New Roman" w:hAnsi="Segoe UI" w:cs="Segoe UI"/>
        </w:rPr>
      </w:pPr>
      <w:r w:rsidRPr="00FB25F5">
        <w:rPr>
          <w:rFonts w:ascii="Segoe UI" w:eastAsia="Times New Roman" w:hAnsi="Segoe UI" w:cs="Segoe UI"/>
        </w:rPr>
        <w:t>Developing/updating care plans to maintain regulatory compliance</w:t>
      </w:r>
    </w:p>
    <w:p w14:paraId="409E260C" w14:textId="1B6458E2" w:rsidR="00FB25F5" w:rsidRPr="00FB25F5" w:rsidRDefault="00FB25F5" w:rsidP="00FB25F5">
      <w:pPr>
        <w:pStyle w:val="ListParagraph"/>
        <w:numPr>
          <w:ilvl w:val="0"/>
          <w:numId w:val="12"/>
        </w:numPr>
        <w:spacing w:after="0" w:line="240" w:lineRule="auto"/>
        <w:rPr>
          <w:rFonts w:ascii="Segoe UI" w:eastAsia="Times New Roman" w:hAnsi="Segoe UI" w:cs="Segoe UI"/>
        </w:rPr>
      </w:pPr>
      <w:r w:rsidRPr="00FB25F5">
        <w:rPr>
          <w:rFonts w:ascii="Segoe UI" w:eastAsia="Times New Roman" w:hAnsi="Segoe UI" w:cs="Segoe UI"/>
        </w:rPr>
        <w:t>Complete/document MDS assessments and Notices of Medicare Non-Coverage</w:t>
      </w:r>
    </w:p>
    <w:p w14:paraId="7178DA66" w14:textId="77777777" w:rsidR="00FB25F5" w:rsidRDefault="00FB25F5" w:rsidP="00FB25F5">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FB25F5"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5" style="width:0;height:2.25pt" o:hralign="center" o:hrstd="t" o:hrnoshade="t" o:hr="t" fillcolor="#99adf4" stroked="f"/>
        </w:pict>
      </w:r>
    </w:p>
    <w:p w14:paraId="72B77A27" w14:textId="77777777" w:rsidR="004F71CC" w:rsidRP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Maintain regulatory compliance through completion and documentation of Social Histories, MDS assessments, and Notices of Medicare Non-Coverage.</w:t>
      </w:r>
    </w:p>
    <w:p w14:paraId="561477F6" w14:textId="478EFB75"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Care coordination for short stay residents to include discharge planning and community reintegration</w:t>
      </w:r>
      <w:r>
        <w:rPr>
          <w:rFonts w:ascii="Segoe UI" w:hAnsi="Segoe UI" w:cs="Segoe UI"/>
        </w:rPr>
        <w:t>.</w:t>
      </w:r>
    </w:p>
    <w:p w14:paraId="7B4F3585" w14:textId="6556A1ED"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Organize and lead care plan meetings and develop/update care plans per regulatory requirements</w:t>
      </w:r>
      <w:r>
        <w:rPr>
          <w:rFonts w:ascii="Segoe UI" w:hAnsi="Segoe UI" w:cs="Segoe UI"/>
        </w:rPr>
        <w:t>.</w:t>
      </w:r>
    </w:p>
    <w:p w14:paraId="5E10C0B7" w14:textId="5DA385F3"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Maintain strong relationship with bundle partner and manage communications with partner to promote resident quality of care</w:t>
      </w:r>
      <w:r>
        <w:rPr>
          <w:rFonts w:ascii="Segoe UI" w:hAnsi="Segoe UI" w:cs="Segoe UI"/>
        </w:rPr>
        <w:t>.</w:t>
      </w:r>
      <w:r w:rsidRPr="004F71CC">
        <w:rPr>
          <w:rFonts w:ascii="Segoe UI" w:hAnsi="Segoe UI" w:cs="Segoe UI"/>
        </w:rPr>
        <w:t xml:space="preserve"> </w:t>
      </w:r>
    </w:p>
    <w:p w14:paraId="32E5B6E0" w14:textId="1B42682F"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Act as resident advocate in upholding resident’s rights and responsibilities</w:t>
      </w:r>
      <w:r>
        <w:rPr>
          <w:rFonts w:ascii="Segoe UI" w:hAnsi="Segoe UI" w:cs="Segoe UI"/>
        </w:rPr>
        <w:t>.</w:t>
      </w:r>
    </w:p>
    <w:p w14:paraId="7D10823E" w14:textId="7AFB719C"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Maintain compliance in documentation within electronic medical record software</w:t>
      </w:r>
      <w:r>
        <w:rPr>
          <w:rFonts w:ascii="Segoe UI" w:hAnsi="Segoe UI" w:cs="Segoe UI"/>
        </w:rPr>
        <w:t>.</w:t>
      </w:r>
      <w:r w:rsidRPr="004F71CC">
        <w:rPr>
          <w:rFonts w:ascii="Segoe UI" w:hAnsi="Segoe UI" w:cs="Segoe UI"/>
        </w:rPr>
        <w:tab/>
      </w:r>
    </w:p>
    <w:p w14:paraId="50269269" w14:textId="67CB3D4C"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Attend scheduled meetings to promote resident preferences, discharge planning and interdisciplinary team communication</w:t>
      </w:r>
      <w:r>
        <w:rPr>
          <w:rFonts w:ascii="Segoe UI" w:hAnsi="Segoe UI" w:cs="Segoe UI"/>
        </w:rPr>
        <w:t>.</w:t>
      </w:r>
    </w:p>
    <w:p w14:paraId="3E447D36" w14:textId="172B00D2"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Act as liaison with residents and family regarding plan of care to include discharge planning and community resource availability</w:t>
      </w:r>
      <w:r>
        <w:rPr>
          <w:rFonts w:ascii="Segoe UI" w:hAnsi="Segoe UI" w:cs="Segoe UI"/>
        </w:rPr>
        <w:t>.</w:t>
      </w:r>
    </w:p>
    <w:p w14:paraId="7FE7FB21" w14:textId="122100DE" w:rsidR="004F71CC"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Act as liaison with Interdisciplinary Team for follow up and completion of grievances and concerns received</w:t>
      </w:r>
      <w:r>
        <w:rPr>
          <w:rFonts w:ascii="Segoe UI" w:hAnsi="Segoe UI" w:cs="Segoe UI"/>
        </w:rPr>
        <w:t>.</w:t>
      </w:r>
    </w:p>
    <w:p w14:paraId="4EFB6434" w14:textId="4E8EDECD" w:rsidR="005327C8" w:rsidRDefault="004F71CC" w:rsidP="004F71CC">
      <w:pPr>
        <w:pStyle w:val="ListParagraph"/>
        <w:numPr>
          <w:ilvl w:val="0"/>
          <w:numId w:val="9"/>
        </w:numPr>
        <w:spacing w:after="0" w:line="240" w:lineRule="auto"/>
        <w:rPr>
          <w:rFonts w:ascii="Segoe UI" w:hAnsi="Segoe UI" w:cs="Segoe UI"/>
        </w:rPr>
      </w:pPr>
      <w:r w:rsidRPr="004F71CC">
        <w:rPr>
          <w:rFonts w:ascii="Segoe UI" w:hAnsi="Segoe UI" w:cs="Segoe UI"/>
        </w:rPr>
        <w:t>Support census growth and development through bed management and participation in Admissions on-call coverage per schedule</w:t>
      </w:r>
      <w:r>
        <w:rPr>
          <w:rFonts w:ascii="Segoe UI" w:hAnsi="Segoe UI" w:cs="Segoe UI"/>
        </w:rPr>
        <w:t>.</w:t>
      </w:r>
    </w:p>
    <w:p w14:paraId="0E5784D0" w14:textId="77777777" w:rsidR="004F71CC" w:rsidRPr="004F71CC" w:rsidRDefault="004F71CC" w:rsidP="004F71CC">
      <w:pPr>
        <w:pStyle w:val="ListParagraph"/>
        <w:spacing w:after="0" w:line="240" w:lineRule="auto"/>
        <w:rPr>
          <w:rFonts w:ascii="Segoe UI" w:hAnsi="Segoe UI" w:cs="Segoe UI"/>
        </w:rPr>
      </w:pPr>
    </w:p>
    <w:p w14:paraId="3E5151E9" w14:textId="417C0C94" w:rsidR="00880A23" w:rsidRPr="00880A23" w:rsidRDefault="00880A23" w:rsidP="00880A23">
      <w:pPr>
        <w:spacing w:after="0" w:line="240" w:lineRule="auto"/>
        <w:rPr>
          <w:rFonts w:ascii="Segoe UI" w:eastAsia="Times New Roman" w:hAnsi="Segoe UI" w:cs="Segoe UI"/>
        </w:rPr>
      </w:pPr>
      <w:bookmarkStart w:id="0" w:name="_Hlk532216034"/>
      <w:r w:rsidRPr="00880A23">
        <w:rPr>
          <w:rFonts w:ascii="Segoe UI" w:eastAsia="Times New Roman" w:hAnsi="Segoe UI" w:cs="Segoe UI"/>
          <w:b/>
          <w:bCs/>
        </w:rPr>
        <w:t>QUALIFICATIONS</w:t>
      </w:r>
    </w:p>
    <w:p w14:paraId="50C03C33" w14:textId="77777777" w:rsidR="00880A23" w:rsidRPr="00880A23" w:rsidRDefault="00FB25F5"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6" style="width:0;height:2.25pt" o:hralign="center" o:hrstd="t" o:hrnoshade="t" o:hr="t" fillcolor="#99adf4" stroked="f"/>
        </w:pict>
      </w:r>
    </w:p>
    <w:bookmarkEnd w:id="0"/>
    <w:p w14:paraId="2A931E61" w14:textId="106A0803" w:rsidR="004F71CC" w:rsidRDefault="004F71CC" w:rsidP="004F71CC">
      <w:pPr>
        <w:pStyle w:val="ListParagraph"/>
        <w:numPr>
          <w:ilvl w:val="0"/>
          <w:numId w:val="10"/>
        </w:numPr>
        <w:shd w:val="clear" w:color="auto" w:fill="FFFFFF"/>
        <w:spacing w:after="0" w:line="240" w:lineRule="auto"/>
        <w:rPr>
          <w:rFonts w:ascii="Segoe UI" w:eastAsia="Times New Roman" w:hAnsi="Segoe UI" w:cs="Segoe UI"/>
        </w:rPr>
      </w:pPr>
      <w:r w:rsidRPr="004F71CC">
        <w:rPr>
          <w:rFonts w:ascii="Segoe UI" w:eastAsia="Times New Roman" w:hAnsi="Segoe UI" w:cs="Segoe UI"/>
        </w:rPr>
        <w:t>Bachelor’s Degree (per regulation)</w:t>
      </w:r>
      <w:r w:rsidR="00C12477">
        <w:rPr>
          <w:rFonts w:ascii="Segoe UI" w:eastAsia="Times New Roman" w:hAnsi="Segoe UI" w:cs="Segoe UI"/>
        </w:rPr>
        <w:t>.</w:t>
      </w:r>
    </w:p>
    <w:p w14:paraId="1CD82E61" w14:textId="35621FC8" w:rsidR="004F71CC" w:rsidRDefault="00C12477" w:rsidP="004F71CC">
      <w:pPr>
        <w:pStyle w:val="ListParagraph"/>
        <w:numPr>
          <w:ilvl w:val="0"/>
          <w:numId w:val="10"/>
        </w:numPr>
        <w:shd w:val="clear" w:color="auto" w:fill="FFFFFF"/>
        <w:spacing w:after="0" w:line="240" w:lineRule="auto"/>
        <w:rPr>
          <w:rFonts w:ascii="Segoe UI" w:eastAsia="Times New Roman" w:hAnsi="Segoe UI" w:cs="Segoe UI"/>
        </w:rPr>
      </w:pPr>
      <w:r>
        <w:rPr>
          <w:rFonts w:ascii="Segoe UI" w:eastAsia="Times New Roman" w:hAnsi="Segoe UI" w:cs="Segoe UI"/>
        </w:rPr>
        <w:t>Social work experience in a long-term care environment.</w:t>
      </w:r>
    </w:p>
    <w:p w14:paraId="7806B70E" w14:textId="13263F9C" w:rsidR="00C12477" w:rsidRDefault="004F71CC" w:rsidP="004F71CC">
      <w:pPr>
        <w:pStyle w:val="ListParagraph"/>
        <w:numPr>
          <w:ilvl w:val="0"/>
          <w:numId w:val="10"/>
        </w:numPr>
        <w:shd w:val="clear" w:color="auto" w:fill="FFFFFF"/>
        <w:spacing w:after="0" w:line="240" w:lineRule="auto"/>
        <w:rPr>
          <w:rFonts w:ascii="Segoe UI" w:eastAsia="Times New Roman" w:hAnsi="Segoe UI" w:cs="Segoe UI"/>
        </w:rPr>
      </w:pPr>
      <w:r w:rsidRPr="004F71CC">
        <w:rPr>
          <w:rFonts w:ascii="Segoe UI" w:eastAsia="Times New Roman" w:hAnsi="Segoe UI" w:cs="Segoe UI"/>
        </w:rPr>
        <w:t>Verbal and written communication skills, critical thinking, active listener, emotional intelligence with an understanding of empathy</w:t>
      </w:r>
      <w:r w:rsidR="00C12477">
        <w:rPr>
          <w:rFonts w:ascii="Segoe UI" w:eastAsia="Times New Roman" w:hAnsi="Segoe UI" w:cs="Segoe UI"/>
        </w:rPr>
        <w:t>.</w:t>
      </w:r>
    </w:p>
    <w:p w14:paraId="138613D3" w14:textId="795CE2AC" w:rsidR="004F71CC" w:rsidRDefault="00C12477" w:rsidP="004F71CC">
      <w:pPr>
        <w:pStyle w:val="ListParagraph"/>
        <w:numPr>
          <w:ilvl w:val="0"/>
          <w:numId w:val="10"/>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Experience utilizing electronic medical record software. </w:t>
      </w:r>
    </w:p>
    <w:p w14:paraId="3880D51A" w14:textId="7F31252B" w:rsidR="005327C8" w:rsidRDefault="004F71CC" w:rsidP="004F71CC">
      <w:pPr>
        <w:pStyle w:val="ListParagraph"/>
        <w:numPr>
          <w:ilvl w:val="0"/>
          <w:numId w:val="10"/>
        </w:numPr>
        <w:shd w:val="clear" w:color="auto" w:fill="FFFFFF"/>
        <w:spacing w:after="0" w:line="240" w:lineRule="auto"/>
        <w:rPr>
          <w:rFonts w:ascii="Segoe UI" w:eastAsia="Times New Roman" w:hAnsi="Segoe UI" w:cs="Segoe UI"/>
        </w:rPr>
      </w:pPr>
      <w:r w:rsidRPr="004F71CC">
        <w:rPr>
          <w:rFonts w:ascii="Segoe UI" w:eastAsia="Times New Roman" w:hAnsi="Segoe UI" w:cs="Segoe UI"/>
        </w:rPr>
        <w:lastRenderedPageBreak/>
        <w:t>Understanding of Medicare/Medicaid and Veteran’s Association Benefits</w:t>
      </w:r>
      <w:r w:rsidR="00C12477">
        <w:rPr>
          <w:rFonts w:ascii="Segoe UI" w:eastAsia="Times New Roman" w:hAnsi="Segoe UI" w:cs="Segoe UI"/>
        </w:rPr>
        <w:t>.</w:t>
      </w:r>
    </w:p>
    <w:p w14:paraId="1B6BEF7D" w14:textId="77777777" w:rsidR="00C12477" w:rsidRPr="004F71CC" w:rsidRDefault="00C12477" w:rsidP="00C12477">
      <w:pPr>
        <w:pStyle w:val="ListParagraph"/>
        <w:shd w:val="clear" w:color="auto" w:fill="FFFFFF"/>
        <w:spacing w:after="0" w:line="240" w:lineRule="auto"/>
        <w:rPr>
          <w:rFonts w:ascii="Segoe UI" w:eastAsia="Times New Roman" w:hAnsi="Segoe UI" w:cs="Segoe UI"/>
        </w:rPr>
      </w:pPr>
    </w:p>
    <w:p w14:paraId="52E11590" w14:textId="24E45A0D" w:rsidR="00C12477" w:rsidRPr="00880A23" w:rsidRDefault="00C12477" w:rsidP="00C12477">
      <w:pPr>
        <w:spacing w:after="0" w:line="240" w:lineRule="auto"/>
        <w:rPr>
          <w:rFonts w:ascii="Segoe UI" w:eastAsia="Times New Roman" w:hAnsi="Segoe UI" w:cs="Segoe UI"/>
        </w:rPr>
      </w:pPr>
      <w:r>
        <w:rPr>
          <w:rFonts w:ascii="Segoe UI" w:eastAsia="Times New Roman" w:hAnsi="Segoe UI" w:cs="Segoe UI"/>
          <w:b/>
          <w:bCs/>
        </w:rPr>
        <w:t>BENEFITS</w:t>
      </w:r>
    </w:p>
    <w:p w14:paraId="5EA2F839" w14:textId="0D26C012" w:rsidR="00C12477" w:rsidRPr="00C12477" w:rsidRDefault="00FB25F5" w:rsidP="00C12477">
      <w:pPr>
        <w:spacing w:after="0" w:line="240" w:lineRule="auto"/>
        <w:rPr>
          <w:rFonts w:ascii="Segoe UI" w:eastAsia="Times New Roman" w:hAnsi="Segoe UI" w:cs="Segoe UI"/>
        </w:rPr>
      </w:pPr>
      <w:r>
        <w:rPr>
          <w:rFonts w:ascii="Segoe UI" w:eastAsia="Times New Roman" w:hAnsi="Segoe UI" w:cs="Segoe UI"/>
        </w:rPr>
        <w:pict w14:anchorId="3A1BADA3">
          <v:rect id="_x0000_i1027" style="width:0;height:2.25pt" o:hralign="center" o:hrstd="t" o:hrnoshade="t" o:hr="t" fillcolor="#99adf4" stroked="f"/>
        </w:pict>
      </w:r>
    </w:p>
    <w:p w14:paraId="78FBE3DF" w14:textId="51630426" w:rsidR="00C12477" w:rsidRPr="009978FC" w:rsidRDefault="00C12477" w:rsidP="00C12477">
      <w:pPr>
        <w:pStyle w:val="ListParagraph"/>
        <w:numPr>
          <w:ilvl w:val="0"/>
          <w:numId w:val="11"/>
        </w:numPr>
        <w:rPr>
          <w:rFonts w:ascii="Segoe UI" w:hAnsi="Segoe UI" w:cs="Segoe UI"/>
        </w:rPr>
      </w:pPr>
      <w:r w:rsidRPr="009978FC">
        <w:rPr>
          <w:rFonts w:ascii="Segoe UI" w:hAnsi="Segoe UI" w:cs="Segoe UI"/>
        </w:rPr>
        <w:t>Health &amp; Dental Available Day 1 for new employees!</w:t>
      </w:r>
    </w:p>
    <w:p w14:paraId="7261E895"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31247EA9"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601BEDD6"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2A801FC8"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10500ADC"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69BD4D2C"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1E46741E"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0FE1624B"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54847DFC"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79E202DC"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E94BBB6" w14:textId="77777777" w:rsidR="00C12477"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5AF236D1"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bookmarkStart w:id="1" w:name="_GoBack"/>
      <w:bookmarkEnd w:id="1"/>
    </w:p>
    <w:p w14:paraId="192DD9F4" w14:textId="77777777" w:rsidR="00C12477" w:rsidRPr="009978FC"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0F0F19F2" w14:textId="77777777" w:rsidR="00C12477" w:rsidRDefault="00C12477" w:rsidP="00C1247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B5A8456" w14:textId="77777777" w:rsidR="00C12477" w:rsidRPr="00C12477" w:rsidRDefault="00C12477" w:rsidP="00C12477">
      <w:pPr>
        <w:shd w:val="clear" w:color="auto" w:fill="FFFFFF"/>
        <w:spacing w:after="0" w:line="240" w:lineRule="auto"/>
        <w:rPr>
          <w:rFonts w:ascii="Segoe UI" w:eastAsia="Times New Roman" w:hAnsi="Segoe UI" w:cs="Segoe UI"/>
        </w:rPr>
      </w:pPr>
    </w:p>
    <w:sectPr w:rsidR="00C12477" w:rsidRPr="00C1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17E45"/>
    <w:multiLevelType w:val="hybridMultilevel"/>
    <w:tmpl w:val="C92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1CBB"/>
    <w:multiLevelType w:val="hybridMultilevel"/>
    <w:tmpl w:val="D01E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E69EE"/>
    <w:multiLevelType w:val="hybridMultilevel"/>
    <w:tmpl w:val="E25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1"/>
  </w:num>
  <w:num w:numId="5">
    <w:abstractNumId w:val="6"/>
  </w:num>
  <w:num w:numId="6">
    <w:abstractNumId w:val="10"/>
  </w:num>
  <w:num w:numId="7">
    <w:abstractNumId w:val="4"/>
  </w:num>
  <w:num w:numId="8">
    <w:abstractNumId w:val="0"/>
  </w:num>
  <w:num w:numId="9">
    <w:abstractNumId w:val="9"/>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75048"/>
    <w:rsid w:val="001A29D4"/>
    <w:rsid w:val="00471413"/>
    <w:rsid w:val="004B3AE6"/>
    <w:rsid w:val="004D5E54"/>
    <w:rsid w:val="004F71CC"/>
    <w:rsid w:val="005327C8"/>
    <w:rsid w:val="00880A23"/>
    <w:rsid w:val="008B5228"/>
    <w:rsid w:val="00C12477"/>
    <w:rsid w:val="00C72689"/>
    <w:rsid w:val="00C87E74"/>
    <w:rsid w:val="00CC1C0E"/>
    <w:rsid w:val="00DE7554"/>
    <w:rsid w:val="00EF32EE"/>
    <w:rsid w:val="00F8173F"/>
    <w:rsid w:val="00FB25F5"/>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48864022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368">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5</cp:revision>
  <dcterms:created xsi:type="dcterms:W3CDTF">2018-11-21T16:17:00Z</dcterms:created>
  <dcterms:modified xsi:type="dcterms:W3CDTF">2019-09-25T12:42:00Z</dcterms:modified>
</cp:coreProperties>
</file>