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107C76FC" w:rsidR="00880A23" w:rsidRPr="003E3999" w:rsidRDefault="003E3999" w:rsidP="00880A23">
      <w:pPr>
        <w:spacing w:after="0" w:line="240" w:lineRule="auto"/>
        <w:rPr>
          <w:rFonts w:ascii="Segoe UI" w:eastAsia="Times New Roman" w:hAnsi="Segoe UI" w:cs="Segoe UI"/>
          <w:b/>
          <w:bCs/>
        </w:rPr>
      </w:pPr>
      <w:r w:rsidRPr="003E3999">
        <w:rPr>
          <w:rFonts w:ascii="Segoe UI" w:eastAsia="Times New Roman" w:hAnsi="Segoe UI" w:cs="Segoe UI"/>
          <w:b/>
          <w:bCs/>
        </w:rPr>
        <w:t xml:space="preserve">Director of Nursing </w:t>
      </w:r>
    </w:p>
    <w:p w14:paraId="25776824" w14:textId="77777777" w:rsidR="00880A23" w:rsidRPr="003E3999" w:rsidRDefault="00880A23" w:rsidP="00880A23">
      <w:pPr>
        <w:spacing w:after="0" w:line="240" w:lineRule="auto"/>
        <w:rPr>
          <w:rFonts w:ascii="Segoe UI" w:eastAsia="Times New Roman" w:hAnsi="Segoe UI" w:cs="Segoe UI"/>
          <w:b/>
          <w:bCs/>
        </w:rPr>
      </w:pPr>
    </w:p>
    <w:p w14:paraId="351E50A9" w14:textId="77777777" w:rsidR="00880A23" w:rsidRPr="003E3999" w:rsidRDefault="00880A23" w:rsidP="00880A23">
      <w:pPr>
        <w:spacing w:after="0" w:line="240" w:lineRule="auto"/>
        <w:rPr>
          <w:rFonts w:ascii="Segoe UI" w:eastAsia="Times New Roman" w:hAnsi="Segoe UI" w:cs="Segoe UI"/>
          <w:b/>
          <w:bCs/>
        </w:rPr>
      </w:pPr>
      <w:r w:rsidRPr="003E3999">
        <w:rPr>
          <w:rFonts w:ascii="Segoe UI" w:eastAsia="Times New Roman" w:hAnsi="Segoe UI" w:cs="Segoe UI"/>
          <w:b/>
          <w:bCs/>
        </w:rPr>
        <w:t>Westminster Canterbury on Chesapeake Bay</w:t>
      </w:r>
    </w:p>
    <w:p w14:paraId="6C1EBF62" w14:textId="086F9516" w:rsidR="00880A23" w:rsidRPr="003E3999" w:rsidRDefault="00880A23" w:rsidP="00880A23">
      <w:pPr>
        <w:spacing w:after="0" w:line="240" w:lineRule="auto"/>
        <w:rPr>
          <w:rFonts w:ascii="Segoe UI" w:eastAsia="Times New Roman" w:hAnsi="Segoe UI" w:cs="Segoe UI"/>
          <w:color w:val="000000"/>
        </w:rPr>
      </w:pPr>
      <w:r w:rsidRPr="003E3999">
        <w:rPr>
          <w:rFonts w:ascii="Segoe UI" w:eastAsia="Times New Roman" w:hAnsi="Segoe UI" w:cs="Segoe UI"/>
          <w:color w:val="000000"/>
        </w:rPr>
        <w:t>3100 Shore Drive Virginia Beach, VA 23451</w:t>
      </w:r>
      <w:r w:rsidRPr="003E3999">
        <w:rPr>
          <w:rFonts w:ascii="Segoe UI" w:eastAsia="Times New Roman" w:hAnsi="Segoe UI" w:cs="Segoe UI"/>
          <w:color w:val="000000"/>
        </w:rPr>
        <w:br/>
      </w:r>
    </w:p>
    <w:p w14:paraId="5D73A40A" w14:textId="3BB715E7" w:rsidR="00880A23" w:rsidRPr="003E3999" w:rsidRDefault="00880A23" w:rsidP="00880A23">
      <w:pPr>
        <w:spacing w:after="0" w:line="240" w:lineRule="auto"/>
        <w:rPr>
          <w:rFonts w:ascii="Segoe UI" w:eastAsia="Times New Roman" w:hAnsi="Segoe UI" w:cs="Segoe UI"/>
        </w:rPr>
      </w:pPr>
      <w:r w:rsidRPr="003E3999">
        <w:rPr>
          <w:rFonts w:ascii="Segoe UI" w:eastAsia="Times New Roman" w:hAnsi="Segoe UI" w:cs="Segoe UI"/>
          <w:b/>
          <w:bCs/>
        </w:rPr>
        <w:t>JOB DESCRIPTION</w:t>
      </w:r>
    </w:p>
    <w:p w14:paraId="3868F0EB" w14:textId="77777777" w:rsidR="00880A23" w:rsidRPr="003E3999" w:rsidRDefault="00FC26B9" w:rsidP="00880A23">
      <w:pPr>
        <w:spacing w:after="0" w:line="240" w:lineRule="auto"/>
        <w:rPr>
          <w:rFonts w:ascii="Segoe UI" w:eastAsia="Times New Roman" w:hAnsi="Segoe UI" w:cs="Segoe UI"/>
        </w:rPr>
      </w:pPr>
      <w:r w:rsidRPr="003E3999">
        <w:rPr>
          <w:rFonts w:ascii="Segoe UI" w:eastAsia="Times New Roman" w:hAnsi="Segoe UI" w:cs="Segoe UI"/>
        </w:rPr>
        <w:pict w14:anchorId="6A16D165">
          <v:rect id="_x0000_i1026" style="width:0;height:2.25pt" o:hralign="center" o:hrstd="t" o:hrnoshade="t" o:hr="t" fillcolor="#99adf4" stroked="f"/>
        </w:pict>
      </w:r>
    </w:p>
    <w:p w14:paraId="6681DC40" w14:textId="10F87B3E" w:rsidR="0041527F" w:rsidRPr="003E3999" w:rsidRDefault="003E3999" w:rsidP="003E3999">
      <w:pPr>
        <w:shd w:val="clear" w:color="auto" w:fill="FFFFFF"/>
        <w:jc w:val="both"/>
        <w:rPr>
          <w:rFonts w:ascii="Segoe UI" w:hAnsi="Segoe UI" w:cs="Segoe UI"/>
        </w:rPr>
      </w:pPr>
      <w:r w:rsidRPr="003E3999">
        <w:rPr>
          <w:rFonts w:ascii="Segoe UI" w:hAnsi="Segoe UI" w:cs="Segoe UI"/>
          <w:spacing w:val="-3"/>
        </w:rPr>
        <w:t xml:space="preserve">The Director of Nursing is responsible for the overall compliance of The Hoy Healthcare Center and provides guidance to Enhanced Services around the State’s Department of Health and federal regulations, providing a high standard of care for residents.  </w:t>
      </w:r>
      <w:r w:rsidRPr="003E3999">
        <w:rPr>
          <w:rFonts w:ascii="Segoe UI" w:hAnsi="Segoe UI" w:cs="Segoe UI"/>
          <w:color w:val="222222"/>
          <w:shd w:val="clear" w:color="auto" w:fill="FFFFFF"/>
        </w:rPr>
        <w:t>Always model our core values of respect, passion, and professionalism, and be willing to assist, or use your authority, in holding all others accountable for doing the same. </w:t>
      </w:r>
    </w:p>
    <w:p w14:paraId="486475C0" w14:textId="77777777" w:rsidR="0041527F" w:rsidRPr="003E3999" w:rsidRDefault="0041527F" w:rsidP="00C87E74">
      <w:pPr>
        <w:spacing w:after="0" w:line="240" w:lineRule="auto"/>
        <w:rPr>
          <w:rFonts w:ascii="Segoe UI" w:eastAsia="Times New Roman" w:hAnsi="Segoe UI" w:cs="Segoe UI"/>
        </w:rPr>
      </w:pPr>
    </w:p>
    <w:p w14:paraId="72775CD8" w14:textId="77777777" w:rsidR="00880A23" w:rsidRPr="003E3999" w:rsidRDefault="00880A23" w:rsidP="00880A23">
      <w:pPr>
        <w:spacing w:after="0" w:line="240" w:lineRule="auto"/>
        <w:rPr>
          <w:rFonts w:ascii="Segoe UI" w:eastAsia="Times New Roman" w:hAnsi="Segoe UI" w:cs="Segoe UI"/>
        </w:rPr>
      </w:pPr>
      <w:r w:rsidRPr="003E3999">
        <w:rPr>
          <w:rFonts w:ascii="Segoe UI" w:eastAsia="Times New Roman" w:hAnsi="Segoe UI" w:cs="Segoe UI"/>
          <w:b/>
          <w:bCs/>
        </w:rPr>
        <w:t>RESPONSIBILITIES</w:t>
      </w:r>
    </w:p>
    <w:p w14:paraId="6831D04A" w14:textId="77777777" w:rsidR="00880A23" w:rsidRPr="003E3999" w:rsidRDefault="00FC26B9" w:rsidP="00880A23">
      <w:pPr>
        <w:spacing w:after="0" w:line="240" w:lineRule="auto"/>
        <w:rPr>
          <w:rFonts w:ascii="Segoe UI" w:eastAsia="Times New Roman" w:hAnsi="Segoe UI" w:cs="Segoe UI"/>
        </w:rPr>
      </w:pPr>
      <w:r w:rsidRPr="003E3999">
        <w:rPr>
          <w:rFonts w:ascii="Segoe UI" w:eastAsia="Times New Roman" w:hAnsi="Segoe UI" w:cs="Segoe UI"/>
        </w:rPr>
        <w:pict w14:anchorId="086BED81">
          <v:rect id="_x0000_i1027" style="width:0;height:2.25pt" o:hralign="center" o:hrstd="t" o:hrnoshade="t" o:hr="t" fillcolor="#99adf4" stroked="f"/>
        </w:pict>
      </w:r>
    </w:p>
    <w:p w14:paraId="324CC2FA"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Develops and promotes the philosophy, objectives and standards of the nursing care division to include culture change, under the direction of the Administrator of The Hoy Healthcare and Enhanced Services.</w:t>
      </w:r>
    </w:p>
    <w:p w14:paraId="45E0BB13" w14:textId="2531DF6B"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 xml:space="preserve">Serves on committees that analyze data, plan, make recommendations and evaluate efforts </w:t>
      </w:r>
      <w:proofErr w:type="gramStart"/>
      <w:r w:rsidRPr="003E3999">
        <w:rPr>
          <w:rFonts w:ascii="Segoe UI" w:hAnsi="Segoe UI" w:cs="Segoe UI"/>
          <w:spacing w:val="-3"/>
        </w:rPr>
        <w:t>in regard to</w:t>
      </w:r>
      <w:proofErr w:type="gramEnd"/>
      <w:r w:rsidRPr="003E3999">
        <w:rPr>
          <w:rFonts w:ascii="Segoe UI" w:hAnsi="Segoe UI" w:cs="Segoe UI"/>
          <w:spacing w:val="-3"/>
        </w:rPr>
        <w:t xml:space="preserve"> clinical services.  Attends Wounds Weights Falls &amp; Infections, Mentor Team, and other meetings as assigned.  Heads the CQI process &amp; Survey Task Force.</w:t>
      </w:r>
    </w:p>
    <w:p w14:paraId="3D54C4EB" w14:textId="7AFF1320"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Acquires shares and communicates new knowledge regarding licensing regulations and nursing practices with Hoy Center and Enhanced Services nursing staff.</w:t>
      </w:r>
    </w:p>
    <w:p w14:paraId="781352EB"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Determines and advocates staffing levels for The Hoy Center and Enhanced Services, in conjunction with the Clinical Managers and Nurse Supervisors in Enhanced Services that promote high quality nursing services; assures adequate staffing is provided to meet resident care demands.  Periodically updates job descriptions for all staff within the nursing care division as needed for licensing compliance.</w:t>
      </w:r>
    </w:p>
    <w:p w14:paraId="186102A0"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Makes written and oral reports to the Administrator of The Hoy Center and Enhanced Services regarding the operation, plans and needs of the nursing care division in order to comply with regulatory requirements.</w:t>
      </w:r>
    </w:p>
    <w:p w14:paraId="5CAE7456" w14:textId="1367426F"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 xml:space="preserve">Evaluates </w:t>
      </w:r>
      <w:r w:rsidRPr="003E3999">
        <w:rPr>
          <w:rFonts w:ascii="Segoe UI" w:hAnsi="Segoe UI" w:cs="Segoe UI"/>
          <w:spacing w:val="-3"/>
        </w:rPr>
        <w:t>resident’s</w:t>
      </w:r>
      <w:r w:rsidRPr="003E3999">
        <w:rPr>
          <w:rFonts w:ascii="Segoe UI" w:hAnsi="Segoe UI" w:cs="Segoe UI"/>
          <w:spacing w:val="-3"/>
        </w:rPr>
        <w:t xml:space="preserve"> status and unit activities at the beginning of each shift and assures an appropriate level of nursing staff are available to provide safe, high quality care.  Acts as the resource for nursing practices to staff.</w:t>
      </w:r>
    </w:p>
    <w:p w14:paraId="2BB1FAA2"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Assures resident assessments and care/service plans are developed, reviewed and revised as necessary and according to standards of nursing practices and information is disseminated to appropriate staff.</w:t>
      </w:r>
    </w:p>
    <w:p w14:paraId="65E8E833"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 xml:space="preserve">Serves as project lead for operational efficiencies as assigned, such as implementation of information systems.  </w:t>
      </w:r>
    </w:p>
    <w:p w14:paraId="3320D414"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Works in conjunction with the Clinical Managers and Enhanced Services Nurse Supervisors to assure that nursing practices are consistent with our community policies and procedures.</w:t>
      </w:r>
    </w:p>
    <w:p w14:paraId="0D74DE28"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Maintains updated job descriptions as necessary for each level of staff.</w:t>
      </w:r>
    </w:p>
    <w:p w14:paraId="577B64AB"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 xml:space="preserve">Assumes administrative call as assigned for The Hoy Center.  </w:t>
      </w:r>
    </w:p>
    <w:p w14:paraId="33D1E08B" w14:textId="7862417D"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lastRenderedPageBreak/>
        <w:t xml:space="preserve">Responsible for </w:t>
      </w:r>
      <w:r w:rsidR="00492004">
        <w:rPr>
          <w:rFonts w:ascii="Segoe UI" w:hAnsi="Segoe UI" w:cs="Segoe UI"/>
          <w:spacing w:val="-3"/>
        </w:rPr>
        <w:t>e</w:t>
      </w:r>
      <w:r w:rsidRPr="003E3999">
        <w:rPr>
          <w:rFonts w:ascii="Segoe UI" w:hAnsi="Segoe UI" w:cs="Segoe UI"/>
          <w:spacing w:val="-3"/>
        </w:rPr>
        <w:t>nsuring timely preparation and transmittal of MDS information.</w:t>
      </w:r>
    </w:p>
    <w:p w14:paraId="15A007F8"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 xml:space="preserve">Ensures accurate and timely performance management of direct reports.  </w:t>
      </w:r>
    </w:p>
    <w:p w14:paraId="375E75E8"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Makes recommendations to the Administrator of The Hoy Center regarding hiring, transfer and termination of personnel.</w:t>
      </w:r>
    </w:p>
    <w:p w14:paraId="3DDE23B1"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Ensures staff adheres to infection control practices.</w:t>
      </w:r>
    </w:p>
    <w:p w14:paraId="0E0C120C"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Serves as an administrative resource for the community in the absence of the Administrator of The Hoy Center and Enhanced Services.</w:t>
      </w:r>
    </w:p>
    <w:p w14:paraId="001D1A8C"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Review resident records upon admissions, transfers and discharge of residents for compliance with regulations.</w:t>
      </w:r>
    </w:p>
    <w:p w14:paraId="77902B92"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Oversees the restorative nursing program and assures the appropriate delivery of rehabilitative services.</w:t>
      </w:r>
    </w:p>
    <w:p w14:paraId="70E48184"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 xml:space="preserve">Insures </w:t>
      </w:r>
      <w:proofErr w:type="gramStart"/>
      <w:r w:rsidRPr="003E3999">
        <w:rPr>
          <w:rFonts w:ascii="Segoe UI" w:hAnsi="Segoe UI" w:cs="Segoe UI"/>
          <w:spacing w:val="-3"/>
        </w:rPr>
        <w:t>The</w:t>
      </w:r>
      <w:proofErr w:type="gramEnd"/>
      <w:r w:rsidRPr="003E3999">
        <w:rPr>
          <w:rFonts w:ascii="Segoe UI" w:hAnsi="Segoe UI" w:cs="Segoe UI"/>
          <w:spacing w:val="-3"/>
        </w:rPr>
        <w:t xml:space="preserve"> Hoy Centers’ compliance with community policies and procedures, revising and developing as needed.</w:t>
      </w:r>
    </w:p>
    <w:p w14:paraId="09498863"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 xml:space="preserve">Participates in administrative planning, monitoring and evaluation efforts for The Hoy Center.  </w:t>
      </w:r>
    </w:p>
    <w:p w14:paraId="6501F2F0"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Provides input into the budget for the nursing care division. Monitors budget throughout the year.</w:t>
      </w:r>
    </w:p>
    <w:p w14:paraId="16D1CB24" w14:textId="4EFAB355"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 xml:space="preserve">Works with teams to </w:t>
      </w:r>
      <w:r w:rsidRPr="003E3999">
        <w:rPr>
          <w:rFonts w:ascii="Segoe UI" w:hAnsi="Segoe UI" w:cs="Segoe UI"/>
          <w:spacing w:val="-3"/>
        </w:rPr>
        <w:t>ensure</w:t>
      </w:r>
      <w:r w:rsidRPr="003E3999">
        <w:rPr>
          <w:rFonts w:ascii="Segoe UI" w:hAnsi="Segoe UI" w:cs="Segoe UI"/>
          <w:spacing w:val="-3"/>
        </w:rPr>
        <w:t xml:space="preserve"> resident rights are protected.</w:t>
      </w:r>
    </w:p>
    <w:p w14:paraId="096AD16A" w14:textId="77777777"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Coordinates nursing services with medical services, working with physicians, wound care nurses and other health care professionals.</w:t>
      </w:r>
    </w:p>
    <w:p w14:paraId="61F07EDC" w14:textId="21CEA65A" w:rsidR="003E3999" w:rsidRPr="003E3999" w:rsidRDefault="003E3999" w:rsidP="003E3999">
      <w:pPr>
        <w:pStyle w:val="ListParagraph"/>
        <w:numPr>
          <w:ilvl w:val="0"/>
          <w:numId w:val="6"/>
        </w:numPr>
        <w:tabs>
          <w:tab w:val="left" w:pos="-720"/>
          <w:tab w:val="left" w:pos="0"/>
        </w:tabs>
        <w:suppressAutoHyphens/>
        <w:spacing w:after="0" w:line="240" w:lineRule="auto"/>
        <w:jc w:val="both"/>
        <w:rPr>
          <w:rFonts w:ascii="Segoe UI" w:hAnsi="Segoe UI" w:cs="Segoe UI"/>
          <w:spacing w:val="-3"/>
        </w:rPr>
      </w:pPr>
      <w:r w:rsidRPr="003E3999">
        <w:rPr>
          <w:rFonts w:ascii="Segoe UI" w:hAnsi="Segoe UI" w:cs="Segoe UI"/>
          <w:spacing w:val="-3"/>
        </w:rPr>
        <w:t xml:space="preserve">Identifies, investigates and promotes plans of correction in service provision or poor quality of resident care. Evaluates corrections initiated, for any needed revisions. </w:t>
      </w:r>
      <w:r w:rsidRPr="003E3999">
        <w:rPr>
          <w:rFonts w:ascii="Segoe UI" w:hAnsi="Segoe UI" w:cs="Segoe UI"/>
          <w:spacing w:val="-3"/>
        </w:rPr>
        <w:t>Ensures</w:t>
      </w:r>
      <w:r w:rsidRPr="003E3999">
        <w:rPr>
          <w:rFonts w:ascii="Segoe UI" w:hAnsi="Segoe UI" w:cs="Segoe UI"/>
          <w:spacing w:val="-3"/>
        </w:rPr>
        <w:t xml:space="preserve"> policies and procedures follow practices.</w:t>
      </w:r>
    </w:p>
    <w:p w14:paraId="623FB654" w14:textId="77777777" w:rsidR="003E3999" w:rsidRPr="003E3999" w:rsidRDefault="003E3999" w:rsidP="003E3999">
      <w:pPr>
        <w:pStyle w:val="ListParagraph"/>
        <w:numPr>
          <w:ilvl w:val="0"/>
          <w:numId w:val="6"/>
        </w:numPr>
        <w:tabs>
          <w:tab w:val="left" w:pos="-720"/>
          <w:tab w:val="left" w:pos="0"/>
        </w:tabs>
        <w:suppressAutoHyphens/>
        <w:spacing w:after="0" w:line="240" w:lineRule="auto"/>
        <w:rPr>
          <w:rFonts w:ascii="Segoe UI" w:hAnsi="Segoe UI" w:cs="Segoe UI"/>
          <w:spacing w:val="-3"/>
        </w:rPr>
      </w:pPr>
      <w:r w:rsidRPr="003E3999">
        <w:rPr>
          <w:rFonts w:ascii="Segoe UI" w:hAnsi="Segoe UI" w:cs="Segoe UI"/>
          <w:spacing w:val="-3"/>
        </w:rPr>
        <w:t>Assess, develops and implements programs and training to ensure nursing staff with education competency with care and regulatory issues.</w:t>
      </w:r>
    </w:p>
    <w:p w14:paraId="4142B0BF" w14:textId="77777777" w:rsidR="003E3999" w:rsidRPr="003E3999" w:rsidRDefault="003E3999" w:rsidP="003E3999">
      <w:pPr>
        <w:pStyle w:val="ListParagraph"/>
        <w:numPr>
          <w:ilvl w:val="0"/>
          <w:numId w:val="6"/>
        </w:numPr>
        <w:tabs>
          <w:tab w:val="left" w:pos="-720"/>
          <w:tab w:val="left" w:pos="0"/>
        </w:tabs>
        <w:suppressAutoHyphens/>
        <w:spacing w:after="0" w:line="240" w:lineRule="auto"/>
        <w:rPr>
          <w:rFonts w:ascii="Segoe UI" w:hAnsi="Segoe UI" w:cs="Segoe UI"/>
          <w:spacing w:val="-3"/>
        </w:rPr>
      </w:pPr>
      <w:r w:rsidRPr="003E3999">
        <w:rPr>
          <w:rFonts w:ascii="Segoe UI" w:hAnsi="Segoe UI" w:cs="Segoe UI"/>
          <w:spacing w:val="-3"/>
        </w:rPr>
        <w:t>Participates in and supports research in long term care and assisted living, when opportunities arise.</w:t>
      </w:r>
    </w:p>
    <w:p w14:paraId="36836F5F" w14:textId="77777777" w:rsidR="003E3999" w:rsidRPr="003E3999" w:rsidRDefault="003E3999" w:rsidP="003E3999">
      <w:pPr>
        <w:pStyle w:val="ListParagraph"/>
        <w:numPr>
          <w:ilvl w:val="0"/>
          <w:numId w:val="6"/>
        </w:numPr>
        <w:tabs>
          <w:tab w:val="left" w:pos="-720"/>
          <w:tab w:val="left" w:pos="0"/>
        </w:tabs>
        <w:suppressAutoHyphens/>
        <w:spacing w:after="0" w:line="240" w:lineRule="auto"/>
        <w:rPr>
          <w:rFonts w:ascii="Segoe UI" w:hAnsi="Segoe UI" w:cs="Segoe UI"/>
          <w:spacing w:val="-3"/>
        </w:rPr>
      </w:pPr>
      <w:r w:rsidRPr="003E3999">
        <w:rPr>
          <w:rFonts w:ascii="Segoe UI" w:hAnsi="Segoe UI" w:cs="Segoe UI"/>
          <w:spacing w:val="-3"/>
        </w:rPr>
        <w:t>Reviews all current residents and new resident records upon admission and as needed to assess care needs.</w:t>
      </w:r>
    </w:p>
    <w:p w14:paraId="6B545D23" w14:textId="77777777" w:rsidR="003E3999" w:rsidRPr="003E3999" w:rsidRDefault="003E3999" w:rsidP="003E3999">
      <w:pPr>
        <w:pStyle w:val="ListParagraph"/>
        <w:numPr>
          <w:ilvl w:val="0"/>
          <w:numId w:val="6"/>
        </w:numPr>
        <w:tabs>
          <w:tab w:val="left" w:pos="-720"/>
          <w:tab w:val="left" w:pos="0"/>
        </w:tabs>
        <w:suppressAutoHyphens/>
        <w:spacing w:after="0" w:line="240" w:lineRule="auto"/>
        <w:rPr>
          <w:rFonts w:ascii="Segoe UI" w:hAnsi="Segoe UI" w:cs="Segoe UI"/>
          <w:spacing w:val="-3"/>
        </w:rPr>
      </w:pPr>
      <w:r w:rsidRPr="003E3999">
        <w:rPr>
          <w:rFonts w:ascii="Segoe UI" w:hAnsi="Segoe UI" w:cs="Segoe UI"/>
          <w:spacing w:val="-3"/>
        </w:rPr>
        <w:t>Provide clinical and class room instruction as needed.</w:t>
      </w:r>
    </w:p>
    <w:p w14:paraId="1E85E873" w14:textId="77777777" w:rsidR="003E3999" w:rsidRPr="003E3999" w:rsidRDefault="003E3999" w:rsidP="003E3999">
      <w:pPr>
        <w:pStyle w:val="ListParagraph"/>
        <w:numPr>
          <w:ilvl w:val="0"/>
          <w:numId w:val="6"/>
        </w:numPr>
        <w:tabs>
          <w:tab w:val="left" w:pos="-720"/>
          <w:tab w:val="left" w:pos="0"/>
        </w:tabs>
        <w:suppressAutoHyphens/>
        <w:spacing w:after="0" w:line="240" w:lineRule="auto"/>
        <w:rPr>
          <w:rFonts w:ascii="Segoe UI" w:hAnsi="Segoe UI" w:cs="Segoe UI"/>
          <w:spacing w:val="-3"/>
        </w:rPr>
      </w:pPr>
      <w:r w:rsidRPr="003E3999">
        <w:rPr>
          <w:rFonts w:ascii="Segoe UI" w:hAnsi="Segoe UI" w:cs="Segoe UI"/>
          <w:spacing w:val="-3"/>
        </w:rPr>
        <w:t>Protects the privacy of residents and employees.</w:t>
      </w:r>
    </w:p>
    <w:p w14:paraId="12334A70" w14:textId="77777777" w:rsidR="003E3999" w:rsidRPr="003E3999" w:rsidRDefault="003E3999" w:rsidP="003E3999">
      <w:pPr>
        <w:pStyle w:val="ListParagraph"/>
        <w:numPr>
          <w:ilvl w:val="0"/>
          <w:numId w:val="6"/>
        </w:numPr>
        <w:tabs>
          <w:tab w:val="left" w:pos="-720"/>
          <w:tab w:val="left" w:pos="0"/>
        </w:tabs>
        <w:suppressAutoHyphens/>
        <w:spacing w:after="0" w:line="240" w:lineRule="auto"/>
        <w:rPr>
          <w:rFonts w:ascii="Segoe UI" w:hAnsi="Segoe UI" w:cs="Segoe UI"/>
          <w:spacing w:val="-3"/>
        </w:rPr>
      </w:pPr>
      <w:r w:rsidRPr="003E3999">
        <w:rPr>
          <w:rFonts w:ascii="Segoe UI" w:hAnsi="Segoe UI" w:cs="Segoe UI"/>
          <w:spacing w:val="-3"/>
        </w:rPr>
        <w:t>Represents the community and nursing services in professional and community activities.</w:t>
      </w:r>
    </w:p>
    <w:p w14:paraId="54BB692D" w14:textId="79185F0E" w:rsidR="003E3999" w:rsidRPr="003E3999" w:rsidRDefault="003E3999" w:rsidP="003E3999">
      <w:pPr>
        <w:pStyle w:val="BodyText"/>
        <w:numPr>
          <w:ilvl w:val="0"/>
          <w:numId w:val="6"/>
        </w:numPr>
        <w:spacing w:line="252" w:lineRule="auto"/>
        <w:ind w:right="249"/>
        <w:rPr>
          <w:rFonts w:ascii="Segoe UI" w:hAnsi="Segoe UI" w:cs="Segoe UI"/>
          <w:sz w:val="22"/>
          <w:szCs w:val="22"/>
        </w:rPr>
      </w:pPr>
      <w:r w:rsidRPr="003E3999">
        <w:rPr>
          <w:rFonts w:ascii="Segoe UI" w:hAnsi="Segoe UI" w:cs="Segoe UI"/>
          <w:sz w:val="22"/>
          <w:szCs w:val="22"/>
          <w:shd w:val="clear" w:color="auto" w:fill="FFFFFF"/>
        </w:rPr>
        <w:t xml:space="preserve">Serve as Administrator on Call for the Campus for a </w:t>
      </w:r>
      <w:r w:rsidRPr="003E3999">
        <w:rPr>
          <w:rFonts w:ascii="Segoe UI" w:hAnsi="Segoe UI" w:cs="Segoe UI"/>
          <w:sz w:val="22"/>
          <w:szCs w:val="22"/>
          <w:shd w:val="clear" w:color="auto" w:fill="FFFFFF"/>
        </w:rPr>
        <w:t>one-week</w:t>
      </w:r>
      <w:r w:rsidRPr="003E3999">
        <w:rPr>
          <w:rFonts w:ascii="Segoe UI" w:hAnsi="Segoe UI" w:cs="Segoe UI"/>
          <w:sz w:val="22"/>
          <w:szCs w:val="22"/>
          <w:shd w:val="clear" w:color="auto" w:fill="FFFFFF"/>
        </w:rPr>
        <w:t xml:space="preserve"> period".</w:t>
      </w:r>
    </w:p>
    <w:p w14:paraId="34BECFEB" w14:textId="77777777" w:rsidR="003E3999" w:rsidRPr="003E3999" w:rsidRDefault="003E3999" w:rsidP="003E3999">
      <w:pPr>
        <w:pStyle w:val="ListParagraph"/>
        <w:numPr>
          <w:ilvl w:val="0"/>
          <w:numId w:val="6"/>
        </w:numPr>
        <w:spacing w:after="0" w:line="240" w:lineRule="auto"/>
        <w:rPr>
          <w:rFonts w:ascii="Segoe UI" w:hAnsi="Segoe UI" w:cs="Segoe UI"/>
        </w:rPr>
      </w:pPr>
      <w:r w:rsidRPr="003E3999">
        <w:rPr>
          <w:rFonts w:ascii="Segoe UI" w:hAnsi="Segoe UI" w:cs="Segoe UI"/>
        </w:rPr>
        <w:t xml:space="preserve">And all other duties as assigned </w:t>
      </w:r>
    </w:p>
    <w:p w14:paraId="734F79A3" w14:textId="1066FDE6" w:rsidR="00880A23" w:rsidRPr="003E3999" w:rsidRDefault="00880A23" w:rsidP="003E3999">
      <w:pPr>
        <w:spacing w:after="0" w:line="345" w:lineRule="atLeast"/>
        <w:rPr>
          <w:rFonts w:ascii="Segoe UI" w:eastAsia="Times New Roman" w:hAnsi="Segoe UI" w:cs="Segoe UI"/>
        </w:rPr>
      </w:pPr>
    </w:p>
    <w:p w14:paraId="4EFB6434" w14:textId="77777777" w:rsidR="005327C8" w:rsidRPr="003E3999" w:rsidRDefault="005327C8" w:rsidP="00880A23">
      <w:pPr>
        <w:spacing w:after="0" w:line="240" w:lineRule="auto"/>
        <w:rPr>
          <w:rFonts w:ascii="Segoe UI" w:eastAsia="Times New Roman" w:hAnsi="Segoe UI" w:cs="Segoe UI"/>
          <w:b/>
          <w:bCs/>
        </w:rPr>
      </w:pPr>
    </w:p>
    <w:p w14:paraId="3E5151E9" w14:textId="417C0C94" w:rsidR="00880A23" w:rsidRPr="003E3999" w:rsidRDefault="00880A23" w:rsidP="00880A23">
      <w:pPr>
        <w:spacing w:after="0" w:line="240" w:lineRule="auto"/>
        <w:rPr>
          <w:rFonts w:ascii="Segoe UI" w:eastAsia="Times New Roman" w:hAnsi="Segoe UI" w:cs="Segoe UI"/>
        </w:rPr>
      </w:pPr>
      <w:r w:rsidRPr="003E3999">
        <w:rPr>
          <w:rFonts w:ascii="Segoe UI" w:eastAsia="Times New Roman" w:hAnsi="Segoe UI" w:cs="Segoe UI"/>
          <w:b/>
          <w:bCs/>
        </w:rPr>
        <w:t>QUALIFICATIONS</w:t>
      </w:r>
    </w:p>
    <w:p w14:paraId="50C03C33" w14:textId="77777777" w:rsidR="00880A23" w:rsidRPr="003E3999" w:rsidRDefault="00FC26B9" w:rsidP="00880A23">
      <w:pPr>
        <w:spacing w:after="0" w:line="240" w:lineRule="auto"/>
        <w:rPr>
          <w:rFonts w:ascii="Segoe UI" w:eastAsia="Times New Roman" w:hAnsi="Segoe UI" w:cs="Segoe UI"/>
        </w:rPr>
      </w:pPr>
      <w:r w:rsidRPr="003E3999">
        <w:rPr>
          <w:rFonts w:ascii="Segoe UI" w:eastAsia="Times New Roman" w:hAnsi="Segoe UI" w:cs="Segoe UI"/>
        </w:rPr>
        <w:pict w14:anchorId="2F83313A">
          <v:rect id="_x0000_i1028" style="width:0;height:2.25pt" o:hralign="center" o:hrstd="t" o:hrnoshade="t" o:hr="t" fillcolor="#99adf4" stroked="f"/>
        </w:pict>
      </w:r>
    </w:p>
    <w:p w14:paraId="71E68B4C" w14:textId="77777777" w:rsidR="003E3999" w:rsidRPr="003E3999" w:rsidRDefault="003E3999" w:rsidP="003E3999">
      <w:pPr>
        <w:pStyle w:val="ListParagraph"/>
        <w:numPr>
          <w:ilvl w:val="0"/>
          <w:numId w:val="6"/>
        </w:numPr>
        <w:tabs>
          <w:tab w:val="left" w:pos="-720"/>
        </w:tabs>
        <w:suppressAutoHyphens/>
        <w:spacing w:after="0" w:line="240" w:lineRule="auto"/>
        <w:jc w:val="both"/>
        <w:rPr>
          <w:rFonts w:ascii="Segoe UI" w:hAnsi="Segoe UI" w:cs="Segoe UI"/>
          <w:spacing w:val="-3"/>
        </w:rPr>
      </w:pPr>
      <w:bookmarkStart w:id="0" w:name="_GoBack"/>
      <w:r w:rsidRPr="003E3999">
        <w:rPr>
          <w:rFonts w:ascii="Segoe UI" w:hAnsi="Segoe UI" w:cs="Segoe UI"/>
          <w:spacing w:val="-3"/>
        </w:rPr>
        <w:t>At least five years of nursing experience</w:t>
      </w:r>
    </w:p>
    <w:p w14:paraId="347AC49E" w14:textId="3E330580" w:rsidR="003E3999" w:rsidRPr="003E3999" w:rsidRDefault="003E3999" w:rsidP="003E3999">
      <w:pPr>
        <w:pStyle w:val="ListParagraph"/>
        <w:numPr>
          <w:ilvl w:val="0"/>
          <w:numId w:val="6"/>
        </w:numPr>
        <w:tabs>
          <w:tab w:val="left" w:pos="-720"/>
        </w:tabs>
        <w:suppressAutoHyphens/>
        <w:spacing w:after="0" w:line="240" w:lineRule="auto"/>
        <w:jc w:val="both"/>
        <w:rPr>
          <w:rFonts w:ascii="Segoe UI" w:hAnsi="Segoe UI" w:cs="Segoe UI"/>
          <w:spacing w:val="-3"/>
        </w:rPr>
      </w:pPr>
      <w:r w:rsidRPr="003E3999">
        <w:rPr>
          <w:rFonts w:ascii="Segoe UI" w:hAnsi="Segoe UI" w:cs="Segoe UI"/>
          <w:spacing w:val="-3"/>
        </w:rPr>
        <w:t>Minimum of three years in a managerial role</w:t>
      </w:r>
      <w:r w:rsidR="00FC26B9">
        <w:rPr>
          <w:rFonts w:ascii="Segoe UI" w:hAnsi="Segoe UI" w:cs="Segoe UI"/>
          <w:spacing w:val="-3"/>
        </w:rPr>
        <w:t>.</w:t>
      </w:r>
    </w:p>
    <w:p w14:paraId="64D5AB5A" w14:textId="77777777" w:rsidR="003E3999" w:rsidRPr="003E3999" w:rsidRDefault="003E3999" w:rsidP="003E3999">
      <w:pPr>
        <w:pStyle w:val="ListParagraph"/>
        <w:numPr>
          <w:ilvl w:val="0"/>
          <w:numId w:val="6"/>
        </w:numPr>
        <w:tabs>
          <w:tab w:val="left" w:pos="-720"/>
        </w:tabs>
        <w:suppressAutoHyphens/>
        <w:spacing w:after="0" w:line="240" w:lineRule="auto"/>
        <w:jc w:val="both"/>
        <w:rPr>
          <w:rFonts w:ascii="Segoe UI" w:hAnsi="Segoe UI" w:cs="Segoe UI"/>
          <w:spacing w:val="-3"/>
        </w:rPr>
      </w:pPr>
      <w:r w:rsidRPr="003E3999">
        <w:rPr>
          <w:rFonts w:ascii="Segoe UI" w:hAnsi="Segoe UI" w:cs="Segoe UI"/>
          <w:spacing w:val="-3"/>
        </w:rPr>
        <w:t xml:space="preserve">At least three years of employment in a long-term care community </w:t>
      </w:r>
    </w:p>
    <w:p w14:paraId="741B803F" w14:textId="77777777" w:rsidR="003E3999" w:rsidRPr="003E3999" w:rsidRDefault="003E3999" w:rsidP="003E3999">
      <w:pPr>
        <w:pStyle w:val="ListParagraph"/>
        <w:numPr>
          <w:ilvl w:val="0"/>
          <w:numId w:val="6"/>
        </w:numPr>
        <w:tabs>
          <w:tab w:val="left" w:pos="-720"/>
        </w:tabs>
        <w:suppressAutoHyphens/>
        <w:spacing w:after="0" w:line="240" w:lineRule="auto"/>
        <w:jc w:val="both"/>
        <w:rPr>
          <w:rFonts w:ascii="Segoe UI" w:hAnsi="Segoe UI" w:cs="Segoe UI"/>
          <w:spacing w:val="-3"/>
        </w:rPr>
      </w:pPr>
      <w:r w:rsidRPr="003E3999">
        <w:rPr>
          <w:rFonts w:ascii="Segoe UI" w:hAnsi="Segoe UI" w:cs="Segoe UI"/>
          <w:spacing w:val="-3"/>
        </w:rPr>
        <w:t>Must have a current RN licensure in the state</w:t>
      </w:r>
    </w:p>
    <w:p w14:paraId="5E13E7F2" w14:textId="75E53C55" w:rsidR="003E3999" w:rsidRPr="003E3999" w:rsidRDefault="003E3999" w:rsidP="003E3999">
      <w:pPr>
        <w:pStyle w:val="ListParagraph"/>
        <w:numPr>
          <w:ilvl w:val="0"/>
          <w:numId w:val="6"/>
        </w:numPr>
        <w:tabs>
          <w:tab w:val="left" w:pos="-720"/>
        </w:tabs>
        <w:suppressAutoHyphens/>
        <w:spacing w:after="0" w:line="240" w:lineRule="auto"/>
        <w:jc w:val="both"/>
        <w:rPr>
          <w:rFonts w:ascii="Segoe UI" w:hAnsi="Segoe UI" w:cs="Segoe UI"/>
          <w:spacing w:val="-3"/>
        </w:rPr>
      </w:pPr>
      <w:r w:rsidRPr="003E3999">
        <w:rPr>
          <w:rFonts w:ascii="Segoe UI" w:hAnsi="Segoe UI" w:cs="Segoe UI"/>
          <w:spacing w:val="-3"/>
        </w:rPr>
        <w:t>BS degree preferable</w:t>
      </w:r>
      <w:r w:rsidR="00FC26B9">
        <w:rPr>
          <w:rFonts w:ascii="Segoe UI" w:hAnsi="Segoe UI" w:cs="Segoe UI"/>
          <w:spacing w:val="-3"/>
        </w:rPr>
        <w:t>.</w:t>
      </w:r>
    </w:p>
    <w:p w14:paraId="3CB620E1" w14:textId="77777777" w:rsidR="003E3999" w:rsidRPr="003E3999" w:rsidRDefault="003E3999" w:rsidP="003E3999">
      <w:pPr>
        <w:pStyle w:val="ListParagraph"/>
        <w:numPr>
          <w:ilvl w:val="0"/>
          <w:numId w:val="6"/>
        </w:numPr>
        <w:tabs>
          <w:tab w:val="left" w:pos="-720"/>
        </w:tabs>
        <w:suppressAutoHyphens/>
        <w:spacing w:after="0" w:line="240" w:lineRule="auto"/>
        <w:jc w:val="both"/>
        <w:rPr>
          <w:rFonts w:ascii="Segoe UI" w:hAnsi="Segoe UI" w:cs="Segoe UI"/>
          <w:spacing w:val="-3"/>
        </w:rPr>
      </w:pPr>
      <w:r w:rsidRPr="003E3999">
        <w:rPr>
          <w:rFonts w:ascii="Segoe UI" w:hAnsi="Segoe UI" w:cs="Segoe UI"/>
          <w:spacing w:val="-3"/>
        </w:rPr>
        <w:t>Comprehensive knowledge of general nursing theory and practice with an emphasis on current gerontological nursing issues, trends and standards.</w:t>
      </w:r>
    </w:p>
    <w:bookmarkEnd w:id="0"/>
    <w:p w14:paraId="3880D51A" w14:textId="03C1D5D9" w:rsidR="005327C8" w:rsidRPr="003E3999" w:rsidRDefault="003E3999" w:rsidP="0041527F">
      <w:pPr>
        <w:pStyle w:val="ListParagraph"/>
        <w:numPr>
          <w:ilvl w:val="0"/>
          <w:numId w:val="6"/>
        </w:numPr>
        <w:shd w:val="clear" w:color="auto" w:fill="FFFFFF"/>
        <w:spacing w:after="0" w:line="240" w:lineRule="auto"/>
        <w:rPr>
          <w:rFonts w:ascii="Segoe UI" w:eastAsia="Times New Roman" w:hAnsi="Segoe UI" w:cs="Segoe UI"/>
          <w:b/>
          <w:bCs/>
          <w:color w:val="000000"/>
        </w:rPr>
      </w:pPr>
      <w:r w:rsidRPr="003E3999">
        <w:rPr>
          <w:rFonts w:ascii="Segoe UI" w:eastAsia="Times New Roman" w:hAnsi="Segoe UI" w:cs="Segoe UI"/>
          <w:b/>
          <w:bCs/>
          <w:color w:val="000000"/>
        </w:rPr>
        <w:lastRenderedPageBreak/>
        <w:t xml:space="preserve">Physical Requirements: </w:t>
      </w:r>
    </w:p>
    <w:p w14:paraId="1A7FAB87" w14:textId="77777777" w:rsidR="003E3999" w:rsidRPr="003E3999" w:rsidRDefault="003E3999" w:rsidP="003E3999">
      <w:pPr>
        <w:pStyle w:val="ListParagraph"/>
        <w:numPr>
          <w:ilvl w:val="1"/>
          <w:numId w:val="6"/>
        </w:numPr>
        <w:spacing w:after="0" w:line="240" w:lineRule="auto"/>
        <w:rPr>
          <w:rFonts w:ascii="Segoe UI" w:hAnsi="Segoe UI" w:cs="Segoe UI"/>
        </w:rPr>
      </w:pPr>
      <w:r w:rsidRPr="003E3999">
        <w:rPr>
          <w:rFonts w:ascii="Segoe UI" w:hAnsi="Segoe UI" w:cs="Segoe UI"/>
        </w:rPr>
        <w:t>Ability to climb at least 3 flights of stairs.</w:t>
      </w:r>
    </w:p>
    <w:p w14:paraId="3E358EF8" w14:textId="15A65BFC" w:rsidR="003E3999" w:rsidRPr="003E3999" w:rsidRDefault="003E3999" w:rsidP="003E3999">
      <w:pPr>
        <w:pStyle w:val="ListParagraph"/>
        <w:numPr>
          <w:ilvl w:val="1"/>
          <w:numId w:val="6"/>
        </w:numPr>
        <w:spacing w:after="0" w:line="240" w:lineRule="auto"/>
        <w:rPr>
          <w:rFonts w:ascii="Segoe UI" w:hAnsi="Segoe UI" w:cs="Segoe UI"/>
        </w:rPr>
      </w:pPr>
      <w:r w:rsidRPr="003E3999">
        <w:rPr>
          <w:rFonts w:ascii="Segoe UI" w:hAnsi="Segoe UI" w:cs="Segoe UI"/>
        </w:rPr>
        <w:t>Ability to stand or walk for a period of at least 4 hours.</w:t>
      </w:r>
    </w:p>
    <w:p w14:paraId="68C16332" w14:textId="77777777" w:rsidR="0041527F" w:rsidRPr="003E3999" w:rsidRDefault="0041527F" w:rsidP="0041527F">
      <w:pPr>
        <w:spacing w:after="0" w:line="240" w:lineRule="auto"/>
        <w:rPr>
          <w:rFonts w:ascii="Segoe UI" w:eastAsia="Times New Roman" w:hAnsi="Segoe UI" w:cs="Segoe UI"/>
          <w:b/>
          <w:bCs/>
        </w:rPr>
      </w:pPr>
    </w:p>
    <w:p w14:paraId="3A917307" w14:textId="4029230A" w:rsidR="0041527F" w:rsidRPr="003E3999" w:rsidRDefault="0041527F" w:rsidP="0041527F">
      <w:pPr>
        <w:spacing w:after="0" w:line="240" w:lineRule="auto"/>
        <w:rPr>
          <w:rFonts w:ascii="Segoe UI" w:eastAsia="Times New Roman" w:hAnsi="Segoe UI" w:cs="Segoe UI"/>
        </w:rPr>
      </w:pPr>
      <w:r w:rsidRPr="003E3999">
        <w:rPr>
          <w:rFonts w:ascii="Segoe UI" w:eastAsia="Times New Roman" w:hAnsi="Segoe UI" w:cs="Segoe UI"/>
          <w:b/>
          <w:bCs/>
        </w:rPr>
        <w:t>BENEFITS</w:t>
      </w:r>
    </w:p>
    <w:p w14:paraId="78F696AD" w14:textId="77777777" w:rsidR="0041527F" w:rsidRPr="003E3999" w:rsidRDefault="00FC26B9" w:rsidP="0041527F">
      <w:pPr>
        <w:spacing w:after="0" w:line="240" w:lineRule="auto"/>
        <w:rPr>
          <w:rFonts w:ascii="Segoe UI" w:eastAsia="Times New Roman" w:hAnsi="Segoe UI" w:cs="Segoe UI"/>
        </w:rPr>
      </w:pPr>
      <w:r w:rsidRPr="003E3999">
        <w:rPr>
          <w:rFonts w:ascii="Segoe UI" w:eastAsia="Times New Roman" w:hAnsi="Segoe UI" w:cs="Segoe UI"/>
        </w:rPr>
        <w:pict w14:anchorId="2F8C75D7">
          <v:rect id="_x0000_i1029" style="width:0;height:2.25pt" o:hralign="center" o:hrstd="t" o:hrnoshade="t" o:hr="t" fillcolor="#99adf4" stroked="f"/>
        </w:pict>
      </w:r>
    </w:p>
    <w:p w14:paraId="67A5B9FF" w14:textId="77777777" w:rsidR="003E3999" w:rsidRPr="003E3999" w:rsidRDefault="003E3999" w:rsidP="003E3999">
      <w:pPr>
        <w:pStyle w:val="ListParagraph"/>
        <w:numPr>
          <w:ilvl w:val="0"/>
          <w:numId w:val="12"/>
        </w:numPr>
        <w:rPr>
          <w:rFonts w:ascii="Segoe UI" w:hAnsi="Segoe UI" w:cs="Segoe UI"/>
        </w:rPr>
      </w:pPr>
      <w:r w:rsidRPr="003E3999">
        <w:rPr>
          <w:rFonts w:ascii="Segoe UI" w:hAnsi="Segoe UI" w:cs="Segoe UI"/>
        </w:rPr>
        <w:t>Health &amp; Dental Available Day 1 for new employees!</w:t>
      </w:r>
    </w:p>
    <w:p w14:paraId="5BDD6CA9"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r w:rsidRPr="003E3999">
        <w:rPr>
          <w:rFonts w:ascii="Segoe UI" w:eastAsia="Times New Roman" w:hAnsi="Segoe UI" w:cs="Segoe UI"/>
          <w:color w:val="000000"/>
        </w:rPr>
        <w:t>Dental Insurance</w:t>
      </w:r>
    </w:p>
    <w:p w14:paraId="589E875B"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r w:rsidRPr="003E3999">
        <w:rPr>
          <w:rFonts w:ascii="Segoe UI" w:eastAsia="Times New Roman" w:hAnsi="Segoe UI" w:cs="Segoe UI"/>
          <w:color w:val="000000"/>
        </w:rPr>
        <w:t>Life Insurance</w:t>
      </w:r>
    </w:p>
    <w:p w14:paraId="54BB807B"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r w:rsidRPr="003E3999">
        <w:rPr>
          <w:rFonts w:ascii="Segoe UI" w:eastAsia="Times New Roman" w:hAnsi="Segoe UI" w:cs="Segoe UI"/>
          <w:color w:val="000000"/>
        </w:rPr>
        <w:t>Long-term Disability Insurance</w:t>
      </w:r>
    </w:p>
    <w:p w14:paraId="383CC108"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r w:rsidRPr="003E3999">
        <w:rPr>
          <w:rFonts w:ascii="Segoe UI" w:eastAsia="Times New Roman" w:hAnsi="Segoe UI" w:cs="Segoe UI"/>
          <w:color w:val="000000"/>
        </w:rPr>
        <w:t>Medical Insurance</w:t>
      </w:r>
    </w:p>
    <w:p w14:paraId="0DC61B4A"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r w:rsidRPr="003E3999">
        <w:rPr>
          <w:rFonts w:ascii="Segoe UI" w:eastAsia="Times New Roman" w:hAnsi="Segoe UI" w:cs="Segoe UI"/>
          <w:color w:val="000000"/>
        </w:rPr>
        <w:t>Short-term Disability Insurance</w:t>
      </w:r>
    </w:p>
    <w:p w14:paraId="04118F06"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r w:rsidRPr="003E3999">
        <w:rPr>
          <w:rFonts w:ascii="Segoe UI" w:eastAsia="Times New Roman" w:hAnsi="Segoe UI" w:cs="Segoe UI"/>
          <w:color w:val="000000"/>
        </w:rPr>
        <w:t>Employee Assistance Program</w:t>
      </w:r>
    </w:p>
    <w:p w14:paraId="30A881F1"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r w:rsidRPr="003E3999">
        <w:rPr>
          <w:rFonts w:ascii="Segoe UI" w:eastAsia="Times New Roman" w:hAnsi="Segoe UI" w:cs="Segoe UI"/>
          <w:color w:val="000000"/>
        </w:rPr>
        <w:t xml:space="preserve">Retirement Plan with employer match </w:t>
      </w:r>
    </w:p>
    <w:p w14:paraId="1A05DE6B"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bookmarkStart w:id="1" w:name="_Hlk20324587"/>
      <w:r w:rsidRPr="003E3999">
        <w:rPr>
          <w:rFonts w:ascii="Segoe UI" w:eastAsia="Times New Roman" w:hAnsi="Segoe UI" w:cs="Segoe UI"/>
          <w:color w:val="000000"/>
        </w:rPr>
        <w:t>Paid Time Off (PTO)</w:t>
      </w:r>
    </w:p>
    <w:bookmarkEnd w:id="1"/>
    <w:p w14:paraId="1FAE6E17"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r w:rsidRPr="003E3999">
        <w:rPr>
          <w:rFonts w:ascii="Segoe UI" w:eastAsia="Times New Roman" w:hAnsi="Segoe UI" w:cs="Segoe UI"/>
          <w:color w:val="000000"/>
        </w:rPr>
        <w:t xml:space="preserve">Employee Discounts </w:t>
      </w:r>
    </w:p>
    <w:p w14:paraId="01C22CEB"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r w:rsidRPr="003E3999">
        <w:rPr>
          <w:rFonts w:ascii="Segoe UI" w:eastAsia="Times New Roman" w:hAnsi="Segoe UI" w:cs="Segoe UI"/>
          <w:color w:val="000000"/>
        </w:rPr>
        <w:t>Excellent Advancement Opportunities</w:t>
      </w:r>
    </w:p>
    <w:p w14:paraId="1141EE91"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r w:rsidRPr="003E3999">
        <w:rPr>
          <w:rFonts w:ascii="Segoe UI" w:eastAsia="Times New Roman" w:hAnsi="Segoe UI" w:cs="Segoe UI"/>
          <w:color w:val="000000"/>
        </w:rPr>
        <w:t>Scholarship Program for Employees/Family Members</w:t>
      </w:r>
    </w:p>
    <w:p w14:paraId="2969F730"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r w:rsidRPr="003E3999">
        <w:rPr>
          <w:rFonts w:ascii="Segoe UI" w:eastAsia="Times New Roman" w:hAnsi="Segoe UI" w:cs="Segoe UI"/>
          <w:color w:val="000000"/>
        </w:rPr>
        <w:t xml:space="preserve">Tuition Assistance </w:t>
      </w:r>
    </w:p>
    <w:p w14:paraId="613CB3FE"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r w:rsidRPr="003E3999">
        <w:rPr>
          <w:rFonts w:ascii="Segoe UI" w:eastAsia="Times New Roman" w:hAnsi="Segoe UI" w:cs="Segoe UI"/>
          <w:color w:val="000000"/>
        </w:rPr>
        <w:t xml:space="preserve">Six paid holidays </w:t>
      </w:r>
    </w:p>
    <w:p w14:paraId="70D20305" w14:textId="77777777" w:rsidR="003E3999" w:rsidRPr="003E3999" w:rsidRDefault="003E3999" w:rsidP="003E3999">
      <w:pPr>
        <w:pStyle w:val="ListParagraph"/>
        <w:numPr>
          <w:ilvl w:val="0"/>
          <w:numId w:val="12"/>
        </w:numPr>
        <w:shd w:val="clear" w:color="auto" w:fill="FFFFFF"/>
        <w:spacing w:after="0" w:line="345" w:lineRule="atLeast"/>
        <w:rPr>
          <w:rFonts w:ascii="Segoe UI" w:eastAsia="Times New Roman" w:hAnsi="Segoe UI" w:cs="Segoe UI"/>
          <w:color w:val="000000"/>
        </w:rPr>
      </w:pPr>
      <w:r w:rsidRPr="003E3999">
        <w:rPr>
          <w:rFonts w:ascii="Segoe UI" w:eastAsia="Times New Roman" w:hAnsi="Segoe UI" w:cs="Segoe UI"/>
          <w:color w:val="000000"/>
        </w:rPr>
        <w:t>Vision</w:t>
      </w:r>
    </w:p>
    <w:p w14:paraId="58DCF414" w14:textId="77777777" w:rsidR="0041527F" w:rsidRPr="003E3999" w:rsidRDefault="0041527F" w:rsidP="003E3999">
      <w:pPr>
        <w:shd w:val="clear" w:color="auto" w:fill="FFFFFF"/>
        <w:spacing w:after="0" w:line="240" w:lineRule="auto"/>
        <w:ind w:left="360"/>
        <w:rPr>
          <w:rFonts w:ascii="Segoe UI" w:eastAsia="Times New Roman" w:hAnsi="Segoe UI" w:cs="Segoe UI"/>
          <w:b/>
          <w:bCs/>
          <w:color w:val="000000"/>
        </w:rPr>
      </w:pPr>
    </w:p>
    <w:sectPr w:rsidR="0041527F" w:rsidRPr="003E3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4"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F50E8"/>
    <w:multiLevelType w:val="hybridMultilevel"/>
    <w:tmpl w:val="D4A08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4C169AA"/>
    <w:multiLevelType w:val="hybridMultilevel"/>
    <w:tmpl w:val="F39E7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946AE"/>
    <w:multiLevelType w:val="hybridMultilevel"/>
    <w:tmpl w:val="8168DF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1"/>
  </w:num>
  <w:num w:numId="5">
    <w:abstractNumId w:val="7"/>
  </w:num>
  <w:num w:numId="6">
    <w:abstractNumId w:val="10"/>
  </w:num>
  <w:num w:numId="7">
    <w:abstractNumId w:val="3"/>
  </w:num>
  <w:num w:numId="8">
    <w:abstractNumId w:val="0"/>
  </w:num>
  <w:num w:numId="9">
    <w:abstractNumId w:val="4"/>
    <w:lvlOverride w:ilvl="0"/>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lvlOverride w:ilvl="3"/>
    <w:lvlOverride w:ilvl="4"/>
    <w:lvlOverride w:ilvl="5"/>
    <w:lvlOverride w:ilvl="6"/>
    <w:lvlOverride w:ilvl="7"/>
    <w:lvlOverride w:ilv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3E3999"/>
    <w:rsid w:val="0041527F"/>
    <w:rsid w:val="00471413"/>
    <w:rsid w:val="00492004"/>
    <w:rsid w:val="004B3AE6"/>
    <w:rsid w:val="005327C8"/>
    <w:rsid w:val="00880A23"/>
    <w:rsid w:val="008B5228"/>
    <w:rsid w:val="00BF3312"/>
    <w:rsid w:val="00C72689"/>
    <w:rsid w:val="00C87E74"/>
    <w:rsid w:val="00CC1C0E"/>
    <w:rsid w:val="00DE7554"/>
    <w:rsid w:val="00EF32EE"/>
    <w:rsid w:val="00F8173F"/>
    <w:rsid w:val="00FC26B9"/>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 w:type="paragraph" w:styleId="BodyText">
    <w:name w:val="Body Text"/>
    <w:basedOn w:val="Normal"/>
    <w:link w:val="BodyTextChar"/>
    <w:uiPriority w:val="1"/>
    <w:semiHidden/>
    <w:unhideWhenUsed/>
    <w:qFormat/>
    <w:rsid w:val="003E3999"/>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semiHidden/>
    <w:rsid w:val="003E3999"/>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7507">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4930">
      <w:bodyDiv w:val="1"/>
      <w:marLeft w:val="0"/>
      <w:marRight w:val="0"/>
      <w:marTop w:val="0"/>
      <w:marBottom w:val="0"/>
      <w:divBdr>
        <w:top w:val="none" w:sz="0" w:space="0" w:color="auto"/>
        <w:left w:val="none" w:sz="0" w:space="0" w:color="auto"/>
        <w:bottom w:val="none" w:sz="0" w:space="0" w:color="auto"/>
        <w:right w:val="none" w:sz="0" w:space="0" w:color="auto"/>
      </w:divBdr>
    </w:div>
    <w:div w:id="1495027108">
      <w:bodyDiv w:val="1"/>
      <w:marLeft w:val="0"/>
      <w:marRight w:val="0"/>
      <w:marTop w:val="0"/>
      <w:marBottom w:val="0"/>
      <w:divBdr>
        <w:top w:val="none" w:sz="0" w:space="0" w:color="auto"/>
        <w:left w:val="none" w:sz="0" w:space="0" w:color="auto"/>
        <w:bottom w:val="none" w:sz="0" w:space="0" w:color="auto"/>
        <w:right w:val="none" w:sz="0" w:space="0" w:color="auto"/>
      </w:divBdr>
    </w:div>
    <w:div w:id="1513565722">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75023-6A13-4F36-8DF0-4C8291C1D863}"/>
</file>

<file path=customXml/itemProps2.xml><?xml version="1.0" encoding="utf-8"?>
<ds:datastoreItem xmlns:ds="http://schemas.openxmlformats.org/officeDocument/2006/customXml" ds:itemID="{EC1CB7E6-45CB-4867-B571-36634C2E8C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DB726-6D8E-47E0-8CC2-9A3470ECF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5</cp:revision>
  <dcterms:created xsi:type="dcterms:W3CDTF">2020-03-12T18:56:00Z</dcterms:created>
  <dcterms:modified xsi:type="dcterms:W3CDTF">2020-03-12T19:01:00Z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