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3482" w14:textId="77777777" w:rsidR="001C0477" w:rsidRDefault="001C0477" w:rsidP="001C0477">
      <w:pPr>
        <w:spacing w:after="0" w:line="240" w:lineRule="auto"/>
        <w:rPr>
          <w:rFonts w:ascii="Segoe UI" w:eastAsia="Times New Roman" w:hAnsi="Segoe UI" w:cs="Segoe UI"/>
          <w:b/>
          <w:bCs/>
        </w:rPr>
      </w:pPr>
      <w:r>
        <w:rPr>
          <w:rFonts w:ascii="Segoe UI" w:eastAsia="Times New Roman" w:hAnsi="Segoe UI" w:cs="Segoe UI"/>
          <w:b/>
          <w:bCs/>
        </w:rPr>
        <w:t>Hospice Volunteer</w:t>
      </w:r>
    </w:p>
    <w:p w14:paraId="04AB4E20" w14:textId="77777777" w:rsidR="001C0477" w:rsidRDefault="001C0477" w:rsidP="001C0477">
      <w:pPr>
        <w:spacing w:after="0" w:line="240" w:lineRule="auto"/>
        <w:rPr>
          <w:rFonts w:ascii="Segoe UI" w:eastAsia="Times New Roman" w:hAnsi="Segoe UI" w:cs="Segoe UI"/>
          <w:b/>
          <w:bCs/>
        </w:rPr>
      </w:pPr>
    </w:p>
    <w:p w14:paraId="3AE0CE82" w14:textId="77777777" w:rsidR="001C0477" w:rsidRDefault="001C0477" w:rsidP="001C0477">
      <w:pPr>
        <w:spacing w:after="0" w:line="240" w:lineRule="auto"/>
        <w:rPr>
          <w:rFonts w:ascii="Segoe UI" w:eastAsia="Times New Roman" w:hAnsi="Segoe UI" w:cs="Segoe UI"/>
          <w:b/>
          <w:bCs/>
        </w:rPr>
      </w:pPr>
      <w:r>
        <w:rPr>
          <w:rFonts w:ascii="Segoe UI" w:eastAsia="Times New Roman" w:hAnsi="Segoe UI" w:cs="Segoe UI"/>
          <w:b/>
          <w:bCs/>
        </w:rPr>
        <w:t>Westminster Canterbury on Chesapeake Bay</w:t>
      </w:r>
    </w:p>
    <w:p w14:paraId="5D5F237F" w14:textId="77777777" w:rsidR="001C0477" w:rsidRDefault="001C0477" w:rsidP="001C0477">
      <w:p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3181 Shore Drive Virginia Beach, VA 23451</w:t>
      </w:r>
    </w:p>
    <w:p w14:paraId="25E1A9E9" w14:textId="77777777" w:rsidR="001C0477" w:rsidRPr="001C0477" w:rsidRDefault="001C0477" w:rsidP="001C0477">
      <w:pPr>
        <w:shd w:val="clear" w:color="auto" w:fill="FFFFFF"/>
        <w:spacing w:after="0" w:line="240" w:lineRule="auto"/>
        <w:rPr>
          <w:rFonts w:ascii="Arial" w:eastAsia="Times New Roman" w:hAnsi="Arial" w:cs="Arial"/>
          <w:color w:val="000000"/>
          <w:szCs w:val="18"/>
        </w:rPr>
      </w:pPr>
      <w:r w:rsidRPr="001C0477">
        <w:rPr>
          <w:rFonts w:ascii="Arial" w:eastAsia="Times New Roman" w:hAnsi="Arial" w:cs="Arial"/>
          <w:b/>
          <w:bCs/>
          <w:color w:val="000000"/>
          <w:sz w:val="18"/>
          <w:szCs w:val="18"/>
        </w:rPr>
        <w:br/>
      </w:r>
      <w:r w:rsidRPr="001C0477">
        <w:rPr>
          <w:rFonts w:ascii="Arial" w:eastAsia="Times New Roman" w:hAnsi="Arial" w:cs="Arial"/>
          <w:b/>
          <w:bCs/>
          <w:color w:val="000000"/>
          <w:szCs w:val="18"/>
        </w:rPr>
        <w:t>JOB DESCRIPTION</w:t>
      </w:r>
    </w:p>
    <w:p w14:paraId="5D402343" w14:textId="77777777" w:rsidR="001C0477" w:rsidRPr="001C0477" w:rsidRDefault="009B5D40" w:rsidP="001C0477">
      <w:pPr>
        <w:shd w:val="clear" w:color="auto" w:fill="FFFFFF"/>
        <w:spacing w:after="0" w:line="240" w:lineRule="auto"/>
        <w:rPr>
          <w:rFonts w:ascii="Arial" w:eastAsia="Times New Roman" w:hAnsi="Arial" w:cs="Arial"/>
          <w:color w:val="000000"/>
          <w:szCs w:val="18"/>
        </w:rPr>
      </w:pPr>
      <w:r>
        <w:rPr>
          <w:rFonts w:ascii="Arial" w:eastAsia="Times New Roman" w:hAnsi="Arial" w:cs="Arial"/>
          <w:color w:val="000000"/>
          <w:szCs w:val="18"/>
        </w:rPr>
        <w:pict w14:anchorId="54898D09">
          <v:rect id="_x0000_i1025" style="width:0;height:2.25pt" o:hralign="center" o:hrstd="t" o:hrnoshade="t" o:hr="t" fillcolor="#99adf4" stroked="f"/>
        </w:pict>
      </w:r>
    </w:p>
    <w:p w14:paraId="0095B675" w14:textId="77777777" w:rsidR="001C0477" w:rsidRPr="001C0477" w:rsidRDefault="001C0477" w:rsidP="001C0477">
      <w:pPr>
        <w:shd w:val="clear" w:color="auto" w:fill="FFFFFF"/>
        <w:spacing w:after="0" w:line="240" w:lineRule="auto"/>
        <w:rPr>
          <w:rFonts w:ascii="Arial" w:eastAsia="Times New Roman" w:hAnsi="Arial" w:cs="Arial"/>
          <w:color w:val="000000"/>
          <w:szCs w:val="18"/>
        </w:rPr>
      </w:pPr>
      <w:r w:rsidRPr="001C0477">
        <w:rPr>
          <w:rFonts w:ascii="Arial" w:eastAsia="Times New Roman" w:hAnsi="Arial" w:cs="Arial"/>
          <w:b/>
          <w:bCs/>
          <w:color w:val="000000"/>
          <w:szCs w:val="18"/>
        </w:rPr>
        <w:t>This is a volunteer position and is not compensated for services performed. Volunteers work with patients as assigned by the Hospice Volunteer Coordinator.</w:t>
      </w:r>
      <w:r w:rsidRPr="001C0477">
        <w:rPr>
          <w:rFonts w:ascii="Arial" w:eastAsia="Times New Roman" w:hAnsi="Arial" w:cs="Arial"/>
          <w:b/>
          <w:bCs/>
          <w:color w:val="000000"/>
          <w:szCs w:val="18"/>
        </w:rPr>
        <w:br/>
      </w:r>
      <w:r w:rsidRPr="001C0477">
        <w:rPr>
          <w:rFonts w:ascii="Arial" w:eastAsia="Times New Roman" w:hAnsi="Arial" w:cs="Arial"/>
          <w:color w:val="000000"/>
          <w:szCs w:val="18"/>
        </w:rPr>
        <w:br/>
        <w:t xml:space="preserve">Under the direction of the Hospice Volunteer Coordinator, the Volunteer will provide for the hospice patient’s physical, social, emotional, vocational, Spiritual and cognitive needs through one or more of the </w:t>
      </w:r>
      <w:proofErr w:type="gramStart"/>
      <w:r w:rsidRPr="001C0477">
        <w:rPr>
          <w:rFonts w:ascii="Arial" w:eastAsia="Times New Roman" w:hAnsi="Arial" w:cs="Arial"/>
          <w:color w:val="000000"/>
          <w:szCs w:val="18"/>
        </w:rPr>
        <w:t>following</w:t>
      </w:r>
      <w:proofErr w:type="gramEnd"/>
      <w:r w:rsidRPr="001C0477">
        <w:rPr>
          <w:rFonts w:ascii="Arial" w:eastAsia="Times New Roman" w:hAnsi="Arial" w:cs="Arial"/>
          <w:color w:val="000000"/>
          <w:szCs w:val="18"/>
        </w:rPr>
        <w:t>: patient care, bereavement, and/or office Support services according to his/her experiences and training, in compliance with WCAH policies. </w:t>
      </w:r>
      <w:r w:rsidRPr="001C0477">
        <w:rPr>
          <w:rFonts w:ascii="Arial" w:eastAsia="Times New Roman" w:hAnsi="Arial" w:cs="Arial"/>
          <w:color w:val="000000"/>
          <w:szCs w:val="18"/>
        </w:rPr>
        <w:br/>
      </w:r>
      <w:r w:rsidRPr="001C0477">
        <w:rPr>
          <w:rFonts w:ascii="Arial" w:eastAsia="Times New Roman" w:hAnsi="Arial" w:cs="Arial"/>
          <w:color w:val="000000"/>
          <w:szCs w:val="18"/>
        </w:rPr>
        <w:br/>
        <w:t>This position is not compensated for services performed.</w:t>
      </w:r>
      <w:r w:rsidRPr="001C0477">
        <w:rPr>
          <w:rFonts w:ascii="Arial" w:eastAsia="Times New Roman" w:hAnsi="Arial" w:cs="Arial"/>
          <w:color w:val="000000"/>
          <w:szCs w:val="18"/>
        </w:rPr>
        <w:br/>
      </w:r>
      <w:r w:rsidRPr="001C0477">
        <w:rPr>
          <w:rFonts w:ascii="Arial" w:eastAsia="Times New Roman" w:hAnsi="Arial" w:cs="Arial"/>
          <w:color w:val="000000"/>
          <w:szCs w:val="18"/>
        </w:rPr>
        <w:br/>
        <w:t xml:space="preserve">Within the limits </w:t>
      </w:r>
      <w:proofErr w:type="spellStart"/>
      <w:r w:rsidRPr="001C0477">
        <w:rPr>
          <w:rFonts w:ascii="Arial" w:eastAsia="Times New Roman" w:hAnsi="Arial" w:cs="Arial"/>
          <w:color w:val="000000"/>
          <w:szCs w:val="18"/>
        </w:rPr>
        <w:t>WC@Home</w:t>
      </w:r>
      <w:proofErr w:type="spellEnd"/>
      <w:r w:rsidRPr="001C0477">
        <w:rPr>
          <w:rFonts w:ascii="Arial" w:eastAsia="Times New Roman" w:hAnsi="Arial" w:cs="Arial"/>
          <w:color w:val="000000"/>
          <w:szCs w:val="18"/>
        </w:rPr>
        <w:t xml:space="preserve"> and community policies, procedures, programs and budgets, volunteers have responsibility for and/or will perform:</w:t>
      </w:r>
      <w:r w:rsidRPr="001C0477">
        <w:rPr>
          <w:rFonts w:ascii="Arial" w:eastAsia="Times New Roman" w:hAnsi="Arial" w:cs="Arial"/>
          <w:color w:val="000000"/>
          <w:szCs w:val="18"/>
        </w:rPr>
        <w:br/>
        <w:t>- home care</w:t>
      </w:r>
      <w:r w:rsidRPr="001C0477">
        <w:rPr>
          <w:rFonts w:ascii="Arial" w:eastAsia="Times New Roman" w:hAnsi="Arial" w:cs="Arial"/>
          <w:color w:val="000000"/>
          <w:szCs w:val="18"/>
        </w:rPr>
        <w:br/>
        <w:t>- respite</w:t>
      </w:r>
      <w:r w:rsidRPr="001C0477">
        <w:rPr>
          <w:rFonts w:ascii="Arial" w:eastAsia="Times New Roman" w:hAnsi="Arial" w:cs="Arial"/>
          <w:color w:val="000000"/>
          <w:szCs w:val="18"/>
        </w:rPr>
        <w:br/>
        <w:t>- inpatient</w:t>
      </w:r>
      <w:r w:rsidRPr="001C0477">
        <w:rPr>
          <w:rFonts w:ascii="Arial" w:eastAsia="Times New Roman" w:hAnsi="Arial" w:cs="Arial"/>
          <w:color w:val="000000"/>
          <w:szCs w:val="18"/>
        </w:rPr>
        <w:br/>
        <w:t>- bereavement </w:t>
      </w:r>
      <w:r w:rsidRPr="001C0477">
        <w:rPr>
          <w:rFonts w:ascii="Arial" w:eastAsia="Times New Roman" w:hAnsi="Arial" w:cs="Arial"/>
          <w:color w:val="000000"/>
          <w:szCs w:val="18"/>
        </w:rPr>
        <w:br/>
        <w:t xml:space="preserve">- </w:t>
      </w:r>
      <w:proofErr w:type="spellStart"/>
      <w:r w:rsidRPr="001C0477">
        <w:rPr>
          <w:rFonts w:ascii="Arial" w:eastAsia="Times New Roman" w:hAnsi="Arial" w:cs="Arial"/>
          <w:color w:val="000000"/>
          <w:szCs w:val="18"/>
        </w:rPr>
        <w:t>administrative,office</w:t>
      </w:r>
      <w:proofErr w:type="spellEnd"/>
      <w:r w:rsidRPr="001C0477">
        <w:rPr>
          <w:rFonts w:ascii="Arial" w:eastAsia="Times New Roman" w:hAnsi="Arial" w:cs="Arial"/>
          <w:color w:val="000000"/>
          <w:szCs w:val="18"/>
        </w:rPr>
        <w:t xml:space="preserve"> duties </w:t>
      </w:r>
      <w:r w:rsidRPr="001C0477">
        <w:rPr>
          <w:rFonts w:ascii="Arial" w:eastAsia="Times New Roman" w:hAnsi="Arial" w:cs="Arial"/>
          <w:color w:val="000000"/>
          <w:szCs w:val="18"/>
        </w:rPr>
        <w:br/>
      </w:r>
      <w:r w:rsidRPr="001C0477">
        <w:rPr>
          <w:rFonts w:ascii="Arial" w:eastAsia="Times New Roman" w:hAnsi="Arial" w:cs="Arial"/>
          <w:color w:val="000000"/>
          <w:szCs w:val="18"/>
        </w:rPr>
        <w:br/>
        <w:t>Will perform tasks assigned and serves the patient and family/caregiver under guidance of nurse or as part of the administrative team.</w:t>
      </w:r>
      <w:r w:rsidRPr="001C0477">
        <w:rPr>
          <w:rFonts w:ascii="Arial" w:eastAsia="Times New Roman" w:hAnsi="Arial" w:cs="Arial"/>
          <w:color w:val="000000"/>
          <w:szCs w:val="18"/>
        </w:rPr>
        <w:br/>
      </w:r>
      <w:r w:rsidRPr="001C0477">
        <w:rPr>
          <w:rFonts w:ascii="Arial" w:eastAsia="Times New Roman" w:hAnsi="Arial" w:cs="Arial"/>
          <w:color w:val="000000"/>
          <w:szCs w:val="18"/>
        </w:rPr>
        <w:br/>
        <w:t>Provides pertinent input to Hospice Volunteer Coordinator and Interdisciplinary Team regarding changes and modifications in the patient interactions plan of care that will assist in the overall program and services improvements.</w:t>
      </w:r>
      <w:r w:rsidRPr="001C0477">
        <w:rPr>
          <w:rFonts w:ascii="Arial" w:eastAsia="Times New Roman" w:hAnsi="Arial" w:cs="Arial"/>
          <w:color w:val="000000"/>
          <w:szCs w:val="18"/>
        </w:rPr>
        <w:br/>
      </w:r>
      <w:r w:rsidRPr="001C0477">
        <w:rPr>
          <w:rFonts w:ascii="Arial" w:eastAsia="Times New Roman" w:hAnsi="Arial" w:cs="Arial"/>
          <w:color w:val="000000"/>
          <w:szCs w:val="18"/>
        </w:rPr>
        <w:br/>
        <w:t>Documents hours and services as instructed and maintains confidentiality in compliance with HIPPA </w:t>
      </w:r>
      <w:r w:rsidRPr="001C0477">
        <w:rPr>
          <w:rFonts w:ascii="Arial" w:eastAsia="Times New Roman" w:hAnsi="Arial" w:cs="Arial"/>
          <w:color w:val="000000"/>
          <w:szCs w:val="18"/>
        </w:rPr>
        <w:br/>
      </w:r>
      <w:r w:rsidRPr="001C0477">
        <w:rPr>
          <w:rFonts w:ascii="Arial" w:eastAsia="Times New Roman" w:hAnsi="Arial" w:cs="Arial"/>
          <w:color w:val="000000"/>
          <w:szCs w:val="18"/>
        </w:rPr>
        <w:br/>
        <w:t>Serves as caregiver in the home performing activities that as a volunteer, they have been properly trained and prepared for, and has agreed to perform.   - The volunteer may do homemaker chores, run errands, and provide respite care as well. </w:t>
      </w:r>
      <w:r w:rsidRPr="001C0477">
        <w:rPr>
          <w:rFonts w:ascii="Arial" w:eastAsia="Times New Roman" w:hAnsi="Arial" w:cs="Arial"/>
          <w:color w:val="000000"/>
          <w:szCs w:val="18"/>
        </w:rPr>
        <w:br/>
        <w:t>- The volunteer participates in volunteer support groups and/or educational in-services.</w:t>
      </w:r>
      <w:r w:rsidRPr="001C0477">
        <w:rPr>
          <w:rFonts w:ascii="Arial" w:eastAsia="Times New Roman" w:hAnsi="Arial" w:cs="Arial"/>
          <w:color w:val="000000"/>
          <w:szCs w:val="18"/>
        </w:rPr>
        <w:br/>
        <w:t>- Maintains open communications and reports regularly to the Hospice Volunteer Coordinator.</w:t>
      </w:r>
      <w:r w:rsidRPr="001C0477">
        <w:rPr>
          <w:rFonts w:ascii="Arial" w:eastAsia="Times New Roman" w:hAnsi="Arial" w:cs="Arial"/>
          <w:color w:val="000000"/>
          <w:szCs w:val="18"/>
        </w:rPr>
        <w:br/>
        <w:t xml:space="preserve">- Interacts with hospice patients in a manner compliant with their rights </w:t>
      </w:r>
      <w:proofErr w:type="gramStart"/>
      <w:r w:rsidRPr="001C0477">
        <w:rPr>
          <w:rFonts w:ascii="Arial" w:eastAsia="Times New Roman" w:hAnsi="Arial" w:cs="Arial"/>
          <w:color w:val="000000"/>
          <w:szCs w:val="18"/>
        </w:rPr>
        <w:t>at all times</w:t>
      </w:r>
      <w:proofErr w:type="gramEnd"/>
      <w:r w:rsidRPr="001C0477">
        <w:rPr>
          <w:rFonts w:ascii="Arial" w:eastAsia="Times New Roman" w:hAnsi="Arial" w:cs="Arial"/>
          <w:color w:val="000000"/>
          <w:szCs w:val="18"/>
        </w:rPr>
        <w:t>. </w:t>
      </w:r>
      <w:r w:rsidRPr="001C0477">
        <w:rPr>
          <w:rFonts w:ascii="Arial" w:eastAsia="Times New Roman" w:hAnsi="Arial" w:cs="Arial"/>
          <w:color w:val="000000"/>
          <w:szCs w:val="18"/>
        </w:rPr>
        <w:br/>
        <w:t>- At direction of Coordinator, implements Special projects to address the needs of hospice patients/family caregivers.</w:t>
      </w:r>
      <w:r w:rsidRPr="001C0477">
        <w:rPr>
          <w:rFonts w:ascii="Arial" w:eastAsia="Times New Roman" w:hAnsi="Arial" w:cs="Arial"/>
          <w:color w:val="000000"/>
          <w:szCs w:val="18"/>
        </w:rPr>
        <w:br/>
      </w:r>
      <w:r w:rsidRPr="001C0477">
        <w:rPr>
          <w:rFonts w:ascii="Arial" w:eastAsia="Times New Roman" w:hAnsi="Arial" w:cs="Arial"/>
          <w:color w:val="000000"/>
          <w:szCs w:val="18"/>
        </w:rPr>
        <w:br/>
      </w:r>
      <w:r w:rsidRPr="001C0477">
        <w:rPr>
          <w:rFonts w:ascii="Arial" w:eastAsia="Times New Roman" w:hAnsi="Arial" w:cs="Arial"/>
          <w:color w:val="000000"/>
          <w:szCs w:val="18"/>
        </w:rPr>
        <w:br/>
      </w:r>
      <w:r w:rsidRPr="001C0477">
        <w:rPr>
          <w:rFonts w:ascii="Arial" w:eastAsia="Times New Roman" w:hAnsi="Arial" w:cs="Arial"/>
          <w:b/>
          <w:bCs/>
          <w:color w:val="000000"/>
          <w:szCs w:val="18"/>
          <w:u w:val="single"/>
        </w:rPr>
        <w:t>EDUCATION, TRAINING AND EXPERIENCE</w:t>
      </w:r>
      <w:r w:rsidRPr="001C0477">
        <w:rPr>
          <w:rFonts w:ascii="Arial" w:eastAsia="Times New Roman" w:hAnsi="Arial" w:cs="Arial"/>
          <w:b/>
          <w:bCs/>
          <w:color w:val="000000"/>
          <w:szCs w:val="18"/>
        </w:rPr>
        <w:br/>
      </w:r>
      <w:r w:rsidRPr="001C0477">
        <w:rPr>
          <w:rFonts w:ascii="Arial" w:eastAsia="Times New Roman" w:hAnsi="Arial" w:cs="Arial"/>
          <w:color w:val="000000"/>
          <w:szCs w:val="18"/>
        </w:rPr>
        <w:t>There is no specific requirement for education </w:t>
      </w:r>
      <w:r w:rsidRPr="001C0477">
        <w:rPr>
          <w:rFonts w:ascii="Arial" w:eastAsia="Times New Roman" w:hAnsi="Arial" w:cs="Arial"/>
          <w:color w:val="000000"/>
          <w:szCs w:val="18"/>
        </w:rPr>
        <w:br/>
        <w:t xml:space="preserve">Volunteer experience or working in a health care or </w:t>
      </w:r>
      <w:proofErr w:type="gramStart"/>
      <w:r w:rsidRPr="001C0477">
        <w:rPr>
          <w:rFonts w:ascii="Arial" w:eastAsia="Times New Roman" w:hAnsi="Arial" w:cs="Arial"/>
          <w:color w:val="000000"/>
          <w:szCs w:val="18"/>
        </w:rPr>
        <w:t>long term</w:t>
      </w:r>
      <w:proofErr w:type="gramEnd"/>
      <w:r w:rsidRPr="001C0477">
        <w:rPr>
          <w:rFonts w:ascii="Arial" w:eastAsia="Times New Roman" w:hAnsi="Arial" w:cs="Arial"/>
          <w:color w:val="000000"/>
          <w:szCs w:val="18"/>
        </w:rPr>
        <w:t xml:space="preserve"> care setting and working with seniors is a plus </w:t>
      </w:r>
      <w:r w:rsidRPr="001C0477">
        <w:rPr>
          <w:rFonts w:ascii="Arial" w:eastAsia="Times New Roman" w:hAnsi="Arial" w:cs="Arial"/>
          <w:color w:val="000000"/>
          <w:szCs w:val="18"/>
        </w:rPr>
        <w:br/>
      </w:r>
      <w:r w:rsidRPr="001C0477">
        <w:rPr>
          <w:rFonts w:ascii="Arial" w:eastAsia="Times New Roman" w:hAnsi="Arial" w:cs="Arial"/>
          <w:color w:val="000000"/>
          <w:szCs w:val="18"/>
        </w:rPr>
        <w:br/>
      </w:r>
      <w:r w:rsidRPr="001C0477">
        <w:rPr>
          <w:rFonts w:ascii="Arial" w:eastAsia="Times New Roman" w:hAnsi="Arial" w:cs="Arial"/>
          <w:color w:val="000000"/>
          <w:szCs w:val="18"/>
        </w:rPr>
        <w:lastRenderedPageBreak/>
        <w:t>Must successfully complete Hospice Volunteer training and orientation prior to assuming responsibilities. </w:t>
      </w:r>
      <w:r w:rsidRPr="001C0477">
        <w:rPr>
          <w:rFonts w:ascii="Arial" w:eastAsia="Times New Roman" w:hAnsi="Arial" w:cs="Arial"/>
          <w:color w:val="000000"/>
          <w:szCs w:val="18"/>
        </w:rPr>
        <w:br/>
      </w:r>
      <w:r w:rsidRPr="001C0477">
        <w:rPr>
          <w:rFonts w:ascii="Arial" w:eastAsia="Times New Roman" w:hAnsi="Arial" w:cs="Arial"/>
          <w:color w:val="000000"/>
          <w:szCs w:val="18"/>
        </w:rPr>
        <w:br/>
      </w:r>
      <w:r w:rsidRPr="001C0477">
        <w:rPr>
          <w:rFonts w:ascii="Arial" w:eastAsia="Times New Roman" w:hAnsi="Arial" w:cs="Arial"/>
          <w:b/>
          <w:bCs/>
          <w:color w:val="000000"/>
          <w:szCs w:val="18"/>
          <w:u w:val="single"/>
        </w:rPr>
        <w:t>PERSONAL CHARACTERISTICS</w:t>
      </w:r>
      <w:r w:rsidRPr="001C0477">
        <w:rPr>
          <w:rFonts w:ascii="Arial" w:eastAsia="Times New Roman" w:hAnsi="Arial" w:cs="Arial"/>
          <w:color w:val="000000"/>
          <w:szCs w:val="18"/>
          <w:u w:val="single"/>
        </w:rPr>
        <w:t> </w:t>
      </w:r>
      <w:r w:rsidRPr="001C0477">
        <w:rPr>
          <w:rFonts w:ascii="Arial" w:eastAsia="Times New Roman" w:hAnsi="Arial" w:cs="Arial"/>
          <w:color w:val="000000"/>
          <w:szCs w:val="18"/>
        </w:rPr>
        <w:br/>
        <w:t>- Mature individual supportive of the Hospice concept, comfortable with his/her spirituality and willing to serve others in a volunteer capacity. </w:t>
      </w:r>
      <w:r w:rsidRPr="001C0477">
        <w:rPr>
          <w:rFonts w:ascii="Arial" w:eastAsia="Times New Roman" w:hAnsi="Arial" w:cs="Arial"/>
          <w:color w:val="000000"/>
          <w:szCs w:val="18"/>
        </w:rPr>
        <w:br/>
        <w:t>- Ability to work within an interdisciplinary group.</w:t>
      </w:r>
      <w:r w:rsidRPr="001C0477">
        <w:rPr>
          <w:rFonts w:ascii="Arial" w:eastAsia="Times New Roman" w:hAnsi="Arial" w:cs="Arial"/>
          <w:color w:val="000000"/>
          <w:szCs w:val="18"/>
        </w:rPr>
        <w:br/>
      </w:r>
      <w:bookmarkStart w:id="0" w:name="_GoBack"/>
      <w:bookmarkEnd w:id="0"/>
    </w:p>
    <w:sectPr w:rsidR="001C0477" w:rsidRPr="001C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046"/>
    <w:multiLevelType w:val="multilevel"/>
    <w:tmpl w:val="6C4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A476F"/>
    <w:multiLevelType w:val="multilevel"/>
    <w:tmpl w:val="50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C2AD4"/>
    <w:multiLevelType w:val="multilevel"/>
    <w:tmpl w:val="692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7"/>
    <w:rsid w:val="001C0477"/>
    <w:rsid w:val="002F0F0C"/>
    <w:rsid w:val="009B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3C7994"/>
  <w15:chartTrackingRefBased/>
  <w15:docId w15:val="{997B1060-A6B8-4ED6-9FD0-C45574F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04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04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04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047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9118">
      <w:bodyDiv w:val="1"/>
      <w:marLeft w:val="0"/>
      <w:marRight w:val="0"/>
      <w:marTop w:val="0"/>
      <w:marBottom w:val="0"/>
      <w:divBdr>
        <w:top w:val="none" w:sz="0" w:space="0" w:color="auto"/>
        <w:left w:val="none" w:sz="0" w:space="0" w:color="auto"/>
        <w:bottom w:val="none" w:sz="0" w:space="0" w:color="auto"/>
        <w:right w:val="none" w:sz="0" w:space="0" w:color="auto"/>
      </w:divBdr>
    </w:div>
    <w:div w:id="1541548807">
      <w:bodyDiv w:val="1"/>
      <w:marLeft w:val="0"/>
      <w:marRight w:val="0"/>
      <w:marTop w:val="0"/>
      <w:marBottom w:val="0"/>
      <w:divBdr>
        <w:top w:val="none" w:sz="0" w:space="0" w:color="auto"/>
        <w:left w:val="none" w:sz="0" w:space="0" w:color="auto"/>
        <w:bottom w:val="none" w:sz="0" w:space="0" w:color="auto"/>
        <w:right w:val="none" w:sz="0" w:space="0" w:color="auto"/>
      </w:divBdr>
      <w:divsChild>
        <w:div w:id="346710737">
          <w:marLeft w:val="0"/>
          <w:marRight w:val="0"/>
          <w:marTop w:val="0"/>
          <w:marBottom w:val="0"/>
          <w:divBdr>
            <w:top w:val="none" w:sz="0" w:space="0" w:color="auto"/>
            <w:left w:val="none" w:sz="0" w:space="0" w:color="auto"/>
            <w:bottom w:val="none" w:sz="0" w:space="0" w:color="auto"/>
            <w:right w:val="none" w:sz="0" w:space="0" w:color="auto"/>
          </w:divBdr>
          <w:divsChild>
            <w:div w:id="1116829689">
              <w:marLeft w:val="0"/>
              <w:marRight w:val="0"/>
              <w:marTop w:val="0"/>
              <w:marBottom w:val="0"/>
              <w:divBdr>
                <w:top w:val="none" w:sz="0" w:space="0" w:color="auto"/>
                <w:left w:val="none" w:sz="0" w:space="0" w:color="auto"/>
                <w:bottom w:val="none" w:sz="0" w:space="0" w:color="auto"/>
                <w:right w:val="none" w:sz="0" w:space="0" w:color="auto"/>
              </w:divBdr>
            </w:div>
            <w:div w:id="775099824">
              <w:marLeft w:val="0"/>
              <w:marRight w:val="0"/>
              <w:marTop w:val="0"/>
              <w:marBottom w:val="0"/>
              <w:divBdr>
                <w:top w:val="none" w:sz="0" w:space="0" w:color="auto"/>
                <w:left w:val="none" w:sz="0" w:space="0" w:color="auto"/>
                <w:bottom w:val="none" w:sz="0" w:space="0" w:color="auto"/>
                <w:right w:val="none" w:sz="0" w:space="0" w:color="auto"/>
              </w:divBdr>
            </w:div>
          </w:divsChild>
        </w:div>
        <w:div w:id="1892419144">
          <w:marLeft w:val="0"/>
          <w:marRight w:val="0"/>
          <w:marTop w:val="0"/>
          <w:marBottom w:val="0"/>
          <w:divBdr>
            <w:top w:val="none" w:sz="0" w:space="0" w:color="auto"/>
            <w:left w:val="none" w:sz="0" w:space="0" w:color="auto"/>
            <w:bottom w:val="none" w:sz="0" w:space="0" w:color="auto"/>
            <w:right w:val="none" w:sz="0" w:space="0" w:color="auto"/>
          </w:divBdr>
          <w:divsChild>
            <w:div w:id="135607473">
              <w:marLeft w:val="0"/>
              <w:marRight w:val="0"/>
              <w:marTop w:val="0"/>
              <w:marBottom w:val="0"/>
              <w:divBdr>
                <w:top w:val="none" w:sz="0" w:space="0" w:color="auto"/>
                <w:left w:val="none" w:sz="0" w:space="0" w:color="auto"/>
                <w:bottom w:val="none" w:sz="0" w:space="0" w:color="auto"/>
                <w:right w:val="none" w:sz="0" w:space="0" w:color="auto"/>
              </w:divBdr>
            </w:div>
          </w:divsChild>
        </w:div>
        <w:div w:id="955256558">
          <w:marLeft w:val="0"/>
          <w:marRight w:val="0"/>
          <w:marTop w:val="0"/>
          <w:marBottom w:val="0"/>
          <w:divBdr>
            <w:top w:val="none" w:sz="0" w:space="0" w:color="auto"/>
            <w:left w:val="none" w:sz="0" w:space="0" w:color="auto"/>
            <w:bottom w:val="none" w:sz="0" w:space="0" w:color="auto"/>
            <w:right w:val="none" w:sz="0" w:space="0" w:color="auto"/>
          </w:divBdr>
          <w:divsChild>
            <w:div w:id="1879778934">
              <w:marLeft w:val="0"/>
              <w:marRight w:val="0"/>
              <w:marTop w:val="0"/>
              <w:marBottom w:val="0"/>
              <w:divBdr>
                <w:top w:val="none" w:sz="0" w:space="0" w:color="auto"/>
                <w:left w:val="none" w:sz="0" w:space="0" w:color="auto"/>
                <w:bottom w:val="none" w:sz="0" w:space="0" w:color="auto"/>
                <w:right w:val="none" w:sz="0" w:space="0" w:color="auto"/>
              </w:divBdr>
            </w:div>
          </w:divsChild>
        </w:div>
        <w:div w:id="1185052165">
          <w:marLeft w:val="0"/>
          <w:marRight w:val="0"/>
          <w:marTop w:val="0"/>
          <w:marBottom w:val="0"/>
          <w:divBdr>
            <w:top w:val="none" w:sz="0" w:space="0" w:color="auto"/>
            <w:left w:val="none" w:sz="0" w:space="0" w:color="auto"/>
            <w:bottom w:val="none" w:sz="0" w:space="0" w:color="auto"/>
            <w:right w:val="none" w:sz="0" w:space="0" w:color="auto"/>
          </w:divBdr>
          <w:divsChild>
            <w:div w:id="1118455472">
              <w:marLeft w:val="0"/>
              <w:marRight w:val="0"/>
              <w:marTop w:val="0"/>
              <w:marBottom w:val="0"/>
              <w:divBdr>
                <w:top w:val="none" w:sz="0" w:space="0" w:color="auto"/>
                <w:left w:val="none" w:sz="0" w:space="0" w:color="auto"/>
                <w:bottom w:val="none" w:sz="0" w:space="0" w:color="auto"/>
                <w:right w:val="none" w:sz="0" w:space="0" w:color="auto"/>
              </w:divBdr>
            </w:div>
          </w:divsChild>
        </w:div>
        <w:div w:id="13790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King</dc:creator>
  <cp:keywords/>
  <dc:description/>
  <cp:lastModifiedBy>April King</cp:lastModifiedBy>
  <cp:revision>2</cp:revision>
  <dcterms:created xsi:type="dcterms:W3CDTF">2018-07-05T19:39:00Z</dcterms:created>
  <dcterms:modified xsi:type="dcterms:W3CDTF">2018-07-13T19:58:00Z</dcterms:modified>
</cp:coreProperties>
</file>