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3F7B" w14:textId="31851943" w:rsidR="00880A23" w:rsidRPr="00880A23" w:rsidRDefault="00F8600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 xml:space="preserve">Phlebotomist </w:t>
      </w:r>
    </w:p>
    <w:p w14:paraId="25776824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086F9516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3100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1C74D7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6681DC40" w14:textId="4B97F53C" w:rsidR="0041527F" w:rsidRPr="002F19E6" w:rsidRDefault="002F19E6" w:rsidP="003F3A9F">
      <w:pPr>
        <w:spacing w:line="240" w:lineRule="auto"/>
      </w:pPr>
      <w:r>
        <w:rPr>
          <w:rFonts w:ascii="Arial" w:hAnsi="Arial" w:cs="Arial"/>
        </w:rPr>
        <w:t>Responsible for collecting blood, urine, and other samples, appropriately packaging them, and preparing them to be sent for off-site for analysis as required.</w:t>
      </w:r>
      <w:r>
        <w:t xml:space="preserve"> </w:t>
      </w:r>
      <w:r>
        <w:rPr>
          <w:rFonts w:ascii="Arial" w:hAnsi="Arial" w:cs="Arial"/>
          <w:color w:val="000000"/>
        </w:rPr>
        <w:t>Performs blood collections by venipuncture and capillary techniques</w:t>
      </w:r>
      <w:r w:rsidR="00B7363C">
        <w:rPr>
          <w:rFonts w:ascii="Arial" w:hAnsi="Arial" w:cs="Arial"/>
          <w:color w:val="000000"/>
        </w:rPr>
        <w:t>.</w:t>
      </w:r>
      <w:r>
        <w:t xml:space="preserve"> </w:t>
      </w:r>
      <w:r>
        <w:rPr>
          <w:rFonts w:ascii="Arial" w:hAnsi="Arial" w:cs="Arial"/>
          <w:color w:val="000000"/>
        </w:rPr>
        <w:t>Performs data entry of resident information in an accurate and timely manner</w:t>
      </w:r>
      <w:r w:rsidR="003F3A9F">
        <w:rPr>
          <w:rFonts w:ascii="Arial" w:hAnsi="Arial" w:cs="Arial"/>
          <w:color w:val="000000"/>
        </w:rPr>
        <w:t>.</w:t>
      </w:r>
      <w:bookmarkStart w:id="0" w:name="_GoBack"/>
      <w:bookmarkEnd w:id="0"/>
    </w:p>
    <w:p w14:paraId="486475C0" w14:textId="77777777" w:rsidR="0041527F" w:rsidRPr="00880A23" w:rsidRDefault="0041527F" w:rsidP="003F3A9F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3F3A9F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1C74D7" w:rsidP="003F3A9F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7" style="width:0;height:2.25pt" o:hralign="center" o:hrstd="t" o:hrnoshade="t" o:hr="t" fillcolor="#99adf4" stroked="f"/>
        </w:pict>
      </w:r>
    </w:p>
    <w:p w14:paraId="3E5FDC4F" w14:textId="431BE594" w:rsidR="00B7363C" w:rsidRPr="00B7363C" w:rsidRDefault="00B7363C" w:rsidP="003F3A9F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B7363C">
        <w:rPr>
          <w:rFonts w:ascii="Segoe UI" w:eastAsia="Times New Roman" w:hAnsi="Segoe UI" w:cs="Segoe UI"/>
        </w:rPr>
        <w:t>Prepare all collected specimens for testing and analysis</w:t>
      </w:r>
      <w:r w:rsidR="003F3A9F">
        <w:rPr>
          <w:rFonts w:ascii="Segoe UI" w:eastAsia="Times New Roman" w:hAnsi="Segoe UI" w:cs="Segoe UI"/>
        </w:rPr>
        <w:t>.</w:t>
      </w:r>
    </w:p>
    <w:p w14:paraId="7E93A3BA" w14:textId="20432966" w:rsidR="00B7363C" w:rsidRPr="00B7363C" w:rsidRDefault="00B7363C" w:rsidP="003F3A9F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B7363C">
        <w:rPr>
          <w:rFonts w:ascii="Segoe UI" w:eastAsia="Times New Roman" w:hAnsi="Segoe UI" w:cs="Segoe UI"/>
        </w:rPr>
        <w:t>Maintains resident/patient and specimen information logs</w:t>
      </w:r>
      <w:r w:rsidR="003F3A9F">
        <w:rPr>
          <w:rFonts w:ascii="Segoe UI" w:eastAsia="Times New Roman" w:hAnsi="Segoe UI" w:cs="Segoe UI"/>
        </w:rPr>
        <w:t>.</w:t>
      </w:r>
    </w:p>
    <w:p w14:paraId="00FD1F65" w14:textId="77777777" w:rsidR="00B7363C" w:rsidRPr="00B7363C" w:rsidRDefault="00B7363C" w:rsidP="003F3A9F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B7363C">
        <w:rPr>
          <w:rFonts w:ascii="Segoe UI" w:eastAsia="Times New Roman" w:hAnsi="Segoe UI" w:cs="Segoe UI"/>
        </w:rPr>
        <w:t xml:space="preserve">Provide superior customer service. </w:t>
      </w:r>
    </w:p>
    <w:p w14:paraId="734F79A3" w14:textId="09AA0CE2" w:rsidR="00880A23" w:rsidRPr="005327C8" w:rsidRDefault="00B7363C" w:rsidP="003F3A9F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</w:rPr>
      </w:pPr>
      <w:r w:rsidRPr="00B7363C">
        <w:rPr>
          <w:rFonts w:ascii="Segoe UI" w:eastAsia="Times New Roman" w:hAnsi="Segoe UI" w:cs="Segoe UI"/>
        </w:rPr>
        <w:t>Administrative and clerical duties as necessary.</w:t>
      </w:r>
    </w:p>
    <w:p w14:paraId="4EFB6434" w14:textId="77777777" w:rsidR="005327C8" w:rsidRDefault="005327C8" w:rsidP="003F3A9F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E5151E9" w14:textId="417C0C94" w:rsidR="00880A23" w:rsidRPr="00880A23" w:rsidRDefault="00880A23" w:rsidP="003F3A9F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1C74D7" w:rsidP="003F3A9F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106866B8" w14:textId="023EED22" w:rsidR="003F3A9F" w:rsidRPr="00E2265B" w:rsidRDefault="003F3A9F" w:rsidP="003F3A9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E2265B">
        <w:rPr>
          <w:rFonts w:ascii="Segoe UI" w:eastAsia="Times New Roman" w:hAnsi="Segoe UI" w:cs="Segoe UI"/>
          <w:color w:val="000000"/>
        </w:rPr>
        <w:t>Certification in phlebotomy from a state-recognized program required</w:t>
      </w:r>
      <w:r>
        <w:rPr>
          <w:rFonts w:ascii="Segoe UI" w:eastAsia="Times New Roman" w:hAnsi="Segoe UI" w:cs="Segoe UI"/>
          <w:color w:val="000000"/>
        </w:rPr>
        <w:t>.</w:t>
      </w:r>
      <w:r w:rsidRPr="00E2265B">
        <w:rPr>
          <w:rFonts w:ascii="Segoe UI" w:eastAsia="Times New Roman" w:hAnsi="Segoe UI" w:cs="Segoe UI"/>
          <w:color w:val="000000"/>
        </w:rPr>
        <w:t xml:space="preserve"> </w:t>
      </w:r>
    </w:p>
    <w:p w14:paraId="10394CE8" w14:textId="440B5815" w:rsidR="003F3A9F" w:rsidRPr="00E2265B" w:rsidRDefault="003F3A9F" w:rsidP="003F3A9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E2265B">
        <w:rPr>
          <w:rFonts w:ascii="Segoe UI" w:eastAsia="Times New Roman" w:hAnsi="Segoe UI" w:cs="Segoe UI"/>
          <w:color w:val="000000"/>
        </w:rPr>
        <w:t>Flexibility to work overtime as needed</w:t>
      </w:r>
      <w:r>
        <w:rPr>
          <w:rFonts w:ascii="Segoe UI" w:eastAsia="Times New Roman" w:hAnsi="Segoe UI" w:cs="Segoe UI"/>
          <w:color w:val="000000"/>
        </w:rPr>
        <w:t>.</w:t>
      </w:r>
    </w:p>
    <w:p w14:paraId="6628FD2F" w14:textId="77777777" w:rsidR="00E2265B" w:rsidRPr="00E2265B" w:rsidRDefault="00E2265B" w:rsidP="003F3A9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E2265B">
        <w:rPr>
          <w:rFonts w:ascii="Segoe UI" w:eastAsia="Times New Roman" w:hAnsi="Segoe UI" w:cs="Segoe UI"/>
          <w:color w:val="000000"/>
        </w:rPr>
        <w:t>The ability to read and follow careful directions is imperative in order to ensure the safety and accuracy of patients' specimen collection and test results.</w:t>
      </w:r>
    </w:p>
    <w:p w14:paraId="4D85CF1D" w14:textId="77777777" w:rsidR="00E2265B" w:rsidRPr="00E2265B" w:rsidRDefault="00E2265B" w:rsidP="003F3A9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E2265B">
        <w:rPr>
          <w:rFonts w:ascii="Segoe UI" w:eastAsia="Times New Roman" w:hAnsi="Segoe UI" w:cs="Segoe UI"/>
          <w:color w:val="000000"/>
        </w:rPr>
        <w:t>Data entry skills and basic knowledge of medical software are preferred.</w:t>
      </w:r>
    </w:p>
    <w:p w14:paraId="2167599D" w14:textId="77777777" w:rsidR="00E2265B" w:rsidRPr="00E2265B" w:rsidRDefault="00E2265B" w:rsidP="003F3A9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E2265B">
        <w:rPr>
          <w:rFonts w:ascii="Segoe UI" w:eastAsia="Times New Roman" w:hAnsi="Segoe UI" w:cs="Segoe UI"/>
          <w:color w:val="000000"/>
        </w:rPr>
        <w:t xml:space="preserve">Must work well with others as they interact directly with </w:t>
      </w:r>
      <w:proofErr w:type="gramStart"/>
      <w:r w:rsidRPr="00E2265B">
        <w:rPr>
          <w:rFonts w:ascii="Segoe UI" w:eastAsia="Times New Roman" w:hAnsi="Segoe UI" w:cs="Segoe UI"/>
          <w:color w:val="000000"/>
        </w:rPr>
        <w:t>patients;</w:t>
      </w:r>
      <w:proofErr w:type="gramEnd"/>
      <w:r w:rsidRPr="00E2265B">
        <w:rPr>
          <w:rFonts w:ascii="Segoe UI" w:eastAsia="Times New Roman" w:hAnsi="Segoe UI" w:cs="Segoe UI"/>
          <w:color w:val="000000"/>
        </w:rPr>
        <w:t xml:space="preserve"> comfortable interacting with patients in a long-term health care community. </w:t>
      </w:r>
    </w:p>
    <w:p w14:paraId="14E599DB" w14:textId="77777777" w:rsidR="00E2265B" w:rsidRPr="00E2265B" w:rsidRDefault="00E2265B" w:rsidP="003F3A9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E2265B">
        <w:rPr>
          <w:rFonts w:ascii="Segoe UI" w:eastAsia="Times New Roman" w:hAnsi="Segoe UI" w:cs="Segoe UI"/>
          <w:color w:val="000000"/>
        </w:rPr>
        <w:t xml:space="preserve">Ability to follow strict safety protocols and procedures. </w:t>
      </w:r>
    </w:p>
    <w:p w14:paraId="474C146A" w14:textId="77777777" w:rsidR="00E2265B" w:rsidRPr="00E2265B" w:rsidRDefault="00E2265B" w:rsidP="003F3A9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E2265B">
        <w:rPr>
          <w:rFonts w:ascii="Segoe UI" w:eastAsia="Times New Roman" w:hAnsi="Segoe UI" w:cs="Segoe UI"/>
          <w:color w:val="000000"/>
        </w:rPr>
        <w:t xml:space="preserve">May be required to field patient inquiries, schedule appointments, or troubleshoot specimen collection issues. </w:t>
      </w:r>
    </w:p>
    <w:p w14:paraId="4CB806A4" w14:textId="01480C45" w:rsidR="00E2265B" w:rsidRPr="00E2265B" w:rsidRDefault="00E2265B" w:rsidP="003F3A9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E2265B">
        <w:rPr>
          <w:rFonts w:ascii="Segoe UI" w:eastAsia="Times New Roman" w:hAnsi="Segoe UI" w:cs="Segoe UI"/>
          <w:color w:val="000000"/>
        </w:rPr>
        <w:t>Ability to reason well under pressure and reassure the patient</w:t>
      </w:r>
      <w:r w:rsidR="003F3A9F">
        <w:rPr>
          <w:rFonts w:ascii="Segoe UI" w:eastAsia="Times New Roman" w:hAnsi="Segoe UI" w:cs="Segoe UI"/>
          <w:color w:val="000000"/>
        </w:rPr>
        <w:t>.</w:t>
      </w:r>
      <w:r w:rsidRPr="00E2265B">
        <w:rPr>
          <w:rFonts w:ascii="Segoe UI" w:eastAsia="Times New Roman" w:hAnsi="Segoe UI" w:cs="Segoe UI"/>
          <w:color w:val="000000"/>
        </w:rPr>
        <w:t xml:space="preserve"> </w:t>
      </w:r>
    </w:p>
    <w:p w14:paraId="68C16332" w14:textId="77777777" w:rsidR="0041527F" w:rsidRDefault="0041527F" w:rsidP="003F3A9F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A917307" w14:textId="4029230A" w:rsidR="0041527F" w:rsidRPr="00880A23" w:rsidRDefault="0041527F" w:rsidP="003F3A9F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>BENEFITS</w:t>
      </w:r>
    </w:p>
    <w:p w14:paraId="78F696AD" w14:textId="77777777" w:rsidR="0041527F" w:rsidRPr="00880A23" w:rsidRDefault="001C74D7" w:rsidP="003F3A9F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C75D7">
          <v:rect id="_x0000_i1029" style="width:0;height:2.25pt" o:hralign="center" o:hrstd="t" o:hrnoshade="t" o:hr="t" fillcolor="#99adf4" stroked="f"/>
        </w:pict>
      </w:r>
    </w:p>
    <w:p w14:paraId="18699AA8" w14:textId="77777777" w:rsidR="003F3A9F" w:rsidRPr="009978FC" w:rsidRDefault="003F3A9F" w:rsidP="003F3A9F">
      <w:pPr>
        <w:pStyle w:val="ListParagraph"/>
        <w:numPr>
          <w:ilvl w:val="0"/>
          <w:numId w:val="9"/>
        </w:numPr>
        <w:spacing w:line="240" w:lineRule="auto"/>
        <w:rPr>
          <w:rFonts w:ascii="Segoe UI" w:hAnsi="Segoe UI" w:cs="Segoe UI"/>
        </w:rPr>
      </w:pPr>
      <w:r w:rsidRPr="009978FC">
        <w:rPr>
          <w:rFonts w:ascii="Segoe UI" w:hAnsi="Segoe UI" w:cs="Segoe UI"/>
        </w:rPr>
        <w:t>Health &amp; Dental Available Day 1 for new employees!</w:t>
      </w:r>
    </w:p>
    <w:p w14:paraId="265ED522" w14:textId="77777777" w:rsidR="003F3A9F" w:rsidRPr="009978FC" w:rsidRDefault="003F3A9F" w:rsidP="003F3A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Dental Insurance</w:t>
      </w:r>
    </w:p>
    <w:p w14:paraId="1F233260" w14:textId="77777777" w:rsidR="003F3A9F" w:rsidRPr="009978FC" w:rsidRDefault="003F3A9F" w:rsidP="003F3A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Life Insurance</w:t>
      </w:r>
    </w:p>
    <w:p w14:paraId="2450491F" w14:textId="77777777" w:rsidR="003F3A9F" w:rsidRPr="009978FC" w:rsidRDefault="003F3A9F" w:rsidP="003F3A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Long-term Disability Insurance</w:t>
      </w:r>
    </w:p>
    <w:p w14:paraId="3711DF3D" w14:textId="77777777" w:rsidR="003F3A9F" w:rsidRPr="009978FC" w:rsidRDefault="003F3A9F" w:rsidP="003F3A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Medical Insurance</w:t>
      </w:r>
    </w:p>
    <w:p w14:paraId="43ADEABF" w14:textId="77777777" w:rsidR="003F3A9F" w:rsidRPr="009978FC" w:rsidRDefault="003F3A9F" w:rsidP="003F3A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Short-term Disability Insurance</w:t>
      </w:r>
    </w:p>
    <w:p w14:paraId="02137516" w14:textId="77777777" w:rsidR="003F3A9F" w:rsidRPr="009978FC" w:rsidRDefault="003F3A9F" w:rsidP="003F3A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Employee Assistance Program</w:t>
      </w:r>
    </w:p>
    <w:p w14:paraId="3F7F7C59" w14:textId="77777777" w:rsidR="003F3A9F" w:rsidRDefault="003F3A9F" w:rsidP="003F3A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Retirement Plan</w:t>
      </w:r>
      <w:r>
        <w:rPr>
          <w:rFonts w:ascii="Segoe UI" w:eastAsia="Times New Roman" w:hAnsi="Segoe UI" w:cs="Segoe UI"/>
          <w:color w:val="000000"/>
        </w:rPr>
        <w:t xml:space="preserve"> with employer match </w:t>
      </w:r>
    </w:p>
    <w:p w14:paraId="53305A1C" w14:textId="77777777" w:rsidR="003F3A9F" w:rsidRDefault="003F3A9F" w:rsidP="003F3A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bookmarkStart w:id="1" w:name="_Hlk20324587"/>
      <w:r w:rsidRPr="009978FC">
        <w:rPr>
          <w:rFonts w:ascii="Segoe UI" w:eastAsia="Times New Roman" w:hAnsi="Segoe UI" w:cs="Segoe UI"/>
          <w:color w:val="000000"/>
        </w:rPr>
        <w:t>Paid Time Off (PTO)</w:t>
      </w:r>
    </w:p>
    <w:bookmarkEnd w:id="1"/>
    <w:p w14:paraId="20FF2FCF" w14:textId="77777777" w:rsidR="003F3A9F" w:rsidRPr="009978FC" w:rsidRDefault="003F3A9F" w:rsidP="003F3A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lastRenderedPageBreak/>
        <w:t>Employee Discounts</w:t>
      </w:r>
      <w:r>
        <w:rPr>
          <w:rFonts w:ascii="Segoe UI" w:eastAsia="Times New Roman" w:hAnsi="Segoe UI" w:cs="Segoe UI"/>
          <w:color w:val="000000"/>
        </w:rPr>
        <w:t xml:space="preserve"> </w:t>
      </w:r>
    </w:p>
    <w:p w14:paraId="78D9D27E" w14:textId="77777777" w:rsidR="003F3A9F" w:rsidRPr="009978FC" w:rsidRDefault="003F3A9F" w:rsidP="003F3A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Excellent Advancement Opportunities</w:t>
      </w:r>
    </w:p>
    <w:p w14:paraId="576D1D40" w14:textId="77777777" w:rsidR="003F3A9F" w:rsidRDefault="003F3A9F" w:rsidP="003F3A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Scholarship Program for Employees/Family Members</w:t>
      </w:r>
    </w:p>
    <w:p w14:paraId="10081105" w14:textId="77777777" w:rsidR="003F3A9F" w:rsidRPr="009978FC" w:rsidRDefault="003F3A9F" w:rsidP="003F3A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Tuition Assistance </w:t>
      </w:r>
    </w:p>
    <w:p w14:paraId="2081AE75" w14:textId="77777777" w:rsidR="003F3A9F" w:rsidRPr="008A59D0" w:rsidRDefault="003F3A9F" w:rsidP="003F3A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Six paid holidays</w:t>
      </w:r>
      <w:r>
        <w:rPr>
          <w:rFonts w:ascii="Segoe UI" w:eastAsia="Times New Roman" w:hAnsi="Segoe UI" w:cs="Segoe UI"/>
          <w:color w:val="000000"/>
        </w:rPr>
        <w:t xml:space="preserve"> </w:t>
      </w:r>
    </w:p>
    <w:p w14:paraId="2A0E767A" w14:textId="77777777" w:rsidR="003F3A9F" w:rsidRDefault="003F3A9F" w:rsidP="003F3A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Vision</w:t>
      </w:r>
    </w:p>
    <w:p w14:paraId="58DCF414" w14:textId="77777777" w:rsidR="0041527F" w:rsidRPr="003F3A9F" w:rsidRDefault="0041527F" w:rsidP="003F3A9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sectPr w:rsidR="0041527F" w:rsidRPr="003F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2.25pt" o:hralign="center" o:bullet="t" o:hrstd="t" o:hrnoshade="t" o:hr="t" fillcolor="#99adf4" stroked="f"/>
    </w:pict>
  </w:numPicBullet>
  <w:abstractNum w:abstractNumId="0" w15:restartNumberingAfterBreak="0">
    <w:nsid w:val="0D7275AB"/>
    <w:multiLevelType w:val="hybridMultilevel"/>
    <w:tmpl w:val="E06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E3E8C"/>
    <w:multiLevelType w:val="hybridMultilevel"/>
    <w:tmpl w:val="9EF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616A"/>
    <w:multiLevelType w:val="hybridMultilevel"/>
    <w:tmpl w:val="BB7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C83F7A"/>
    <w:multiLevelType w:val="hybridMultilevel"/>
    <w:tmpl w:val="0A6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1A29D4"/>
    <w:rsid w:val="002F19E6"/>
    <w:rsid w:val="003F3A9F"/>
    <w:rsid w:val="0041527F"/>
    <w:rsid w:val="00471413"/>
    <w:rsid w:val="004B3AE6"/>
    <w:rsid w:val="005327C8"/>
    <w:rsid w:val="00880A23"/>
    <w:rsid w:val="008B5228"/>
    <w:rsid w:val="00B7363C"/>
    <w:rsid w:val="00C72689"/>
    <w:rsid w:val="00C87E74"/>
    <w:rsid w:val="00CC1C0E"/>
    <w:rsid w:val="00DE7554"/>
    <w:rsid w:val="00E2265B"/>
    <w:rsid w:val="00EF32EE"/>
    <w:rsid w:val="00F8173F"/>
    <w:rsid w:val="00F86003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1" ma:contentTypeDescription="Create a new document." ma:contentTypeScope="" ma:versionID="5b6731c8fb7b84c3d60a97f25c861253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dc64f5c1b6d47aa2d1c135f14ddd31d6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CB7E6-45CB-4867-B571-36634C2E8C52}">
  <ds:schemaRefs>
    <ds:schemaRef ds:uri="2aeecbf2-6eef-42a9-8945-0b0f6fe54a0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41ca955-8cb8-40ae-a9be-ae35a0a335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FDB726-6D8E-47E0-8CC2-9A3470ECF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BB3A9-4666-4A6B-8C13-9AAD5D51D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ca955-8cb8-40ae-a9be-ae35a0a335c3"/>
    <ds:schemaRef ds:uri="2aeecbf2-6eef-42a9-8945-0b0f6fe54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2020-03-25T18:50:00Z</dcterms:created>
  <dcterms:modified xsi:type="dcterms:W3CDTF">2020-03-25T18:50:00Z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