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584A4" w14:textId="4F1DD536" w:rsidR="00E37FF5" w:rsidRDefault="00E73E40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Re</w:t>
      </w:r>
      <w:r w:rsidR="00D04236">
        <w:rPr>
          <w:rFonts w:ascii="Segoe UI" w:eastAsia="Times New Roman" w:hAnsi="Segoe UI" w:cs="Segoe UI"/>
          <w:b/>
          <w:bCs/>
        </w:rPr>
        <w:t>gistered Nurse</w:t>
      </w:r>
    </w:p>
    <w:p w14:paraId="54CE5CBD" w14:textId="77777777" w:rsidR="00CC1AF9" w:rsidRPr="00880A23" w:rsidRDefault="00CC1AF9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5D6492E4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E62BA9">
        <w:rPr>
          <w:rFonts w:ascii="Segoe UI" w:eastAsia="Times New Roman" w:hAnsi="Segoe UI" w:cs="Segoe UI"/>
          <w:color w:val="000000"/>
        </w:rPr>
        <w:t>00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D437B1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5" style="width:0;height:2.25pt" o:hralign="center" o:hrstd="t" o:hrnoshade="t" o:hr="t" fillcolor="#99adf4" stroked="f"/>
        </w:pict>
      </w:r>
    </w:p>
    <w:p w14:paraId="2B2EAA7B" w14:textId="2D64500F" w:rsidR="00D862BC" w:rsidRDefault="00D27053" w:rsidP="007A79FF">
      <w:pPr>
        <w:spacing w:after="0" w:line="240" w:lineRule="auto"/>
        <w:rPr>
          <w:rFonts w:ascii="Segoe UI" w:eastAsia="Times New Roman" w:hAnsi="Segoe UI" w:cs="Segoe UI"/>
        </w:rPr>
      </w:pPr>
      <w:r w:rsidRPr="00D27053">
        <w:rPr>
          <w:rFonts w:ascii="Segoe UI" w:eastAsia="Times New Roman" w:hAnsi="Segoe UI" w:cs="Segoe UI"/>
        </w:rPr>
        <w:t>The Registered Nurse</w:t>
      </w:r>
      <w:r w:rsidR="00EA7191">
        <w:rPr>
          <w:rFonts w:ascii="Segoe UI" w:eastAsia="Times New Roman" w:hAnsi="Segoe UI" w:cs="Segoe UI"/>
        </w:rPr>
        <w:t xml:space="preserve"> (RN) </w:t>
      </w:r>
      <w:r w:rsidRPr="00D27053">
        <w:rPr>
          <w:rFonts w:ascii="Segoe UI" w:eastAsia="Times New Roman" w:hAnsi="Segoe UI" w:cs="Segoe UI"/>
        </w:rPr>
        <w:t xml:space="preserve">provides nursing intervention and medication administration for a designated group of residents on a nursing unit and ensures smooth operations of the unit for a designated shift. </w:t>
      </w:r>
    </w:p>
    <w:p w14:paraId="79AE04E9" w14:textId="77777777" w:rsidR="00273853" w:rsidRPr="00AB19A6" w:rsidRDefault="00273853" w:rsidP="007A79FF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D437B1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6" style="width:0;height:2.25pt" o:hralign="center" o:hrstd="t" o:hrnoshade="t" o:hr="t" fillcolor="#99adf4" stroked="f"/>
        </w:pict>
      </w:r>
    </w:p>
    <w:p w14:paraId="6FB1656C" w14:textId="77777777" w:rsidR="002C3621" w:rsidRPr="002C3621" w:rsidRDefault="002C3621" w:rsidP="002C3621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24E55CA3" w14:textId="77777777" w:rsidR="002C3621" w:rsidRDefault="002C3621" w:rsidP="002C3621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</w:rPr>
      </w:pPr>
      <w:r w:rsidRPr="002C3621">
        <w:rPr>
          <w:rFonts w:ascii="Segoe UI" w:eastAsia="Times New Roman" w:hAnsi="Segoe UI" w:cs="Segoe UI"/>
        </w:rPr>
        <w:t>Administers medications for the unit(s) assigned in compliance with state regulations and pharmacy regulations to include IV medications and the flushing of PICC/other intravenous devices</w:t>
      </w:r>
    </w:p>
    <w:p w14:paraId="2F6877F8" w14:textId="77777777" w:rsidR="002C3621" w:rsidRDefault="002C3621" w:rsidP="002C3621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</w:rPr>
      </w:pPr>
      <w:r w:rsidRPr="002C3621">
        <w:rPr>
          <w:rFonts w:ascii="Segoe UI" w:eastAsia="Times New Roman" w:hAnsi="Segoe UI" w:cs="Segoe UI"/>
        </w:rPr>
        <w:t>Inserts, assesses, and maintains patency of intravenous sites to include sterile dressing changes as ordered by the physician</w:t>
      </w:r>
    </w:p>
    <w:p w14:paraId="38BA3D8C" w14:textId="77777777" w:rsidR="002C3621" w:rsidRDefault="002C3621" w:rsidP="002C3621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</w:rPr>
      </w:pPr>
      <w:r w:rsidRPr="002C3621">
        <w:rPr>
          <w:rFonts w:ascii="Segoe UI" w:eastAsia="Times New Roman" w:hAnsi="Segoe UI" w:cs="Segoe UI"/>
        </w:rPr>
        <w:t>Draws ordered laboratory samples from PICC lines and flushes line</w:t>
      </w:r>
    </w:p>
    <w:p w14:paraId="41795543" w14:textId="77777777" w:rsidR="002C3621" w:rsidRDefault="002C3621" w:rsidP="002C3621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</w:rPr>
      </w:pPr>
      <w:r w:rsidRPr="002C3621">
        <w:rPr>
          <w:rFonts w:ascii="Segoe UI" w:eastAsia="Times New Roman" w:hAnsi="Segoe UI" w:cs="Segoe UI"/>
        </w:rPr>
        <w:t>Maintains familiarity with each medication administered, observes resident's response to the medications, understands the optimal time for the medication, and confers with the physician about the medication regime</w:t>
      </w:r>
    </w:p>
    <w:p w14:paraId="454B3763" w14:textId="77777777" w:rsidR="002C3621" w:rsidRDefault="002C3621" w:rsidP="002C3621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</w:rPr>
      </w:pPr>
      <w:r w:rsidRPr="002C3621">
        <w:rPr>
          <w:rFonts w:ascii="Segoe UI" w:eastAsia="Times New Roman" w:hAnsi="Segoe UI" w:cs="Segoe UI"/>
        </w:rPr>
        <w:t>Recognizes and informs the appropriate physician of significant changes in the resident’s health status and/or adverse reaction(s) to medication</w:t>
      </w:r>
    </w:p>
    <w:p w14:paraId="012EB073" w14:textId="77777777" w:rsidR="002C3621" w:rsidRDefault="002C3621" w:rsidP="002C3621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</w:rPr>
      </w:pPr>
      <w:r w:rsidRPr="002C3621">
        <w:rPr>
          <w:rFonts w:ascii="Segoe UI" w:eastAsia="Times New Roman" w:hAnsi="Segoe UI" w:cs="Segoe UI"/>
        </w:rPr>
        <w:t>Performs blood glucose monitoring, inhalation treatments, and other physical prescribed medical treatments/diagnostic test</w:t>
      </w:r>
    </w:p>
    <w:p w14:paraId="51E17FEA" w14:textId="77777777" w:rsidR="002C3621" w:rsidRDefault="002C3621" w:rsidP="002C3621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</w:rPr>
      </w:pPr>
      <w:r w:rsidRPr="002C3621">
        <w:rPr>
          <w:rFonts w:ascii="Segoe UI" w:eastAsia="Times New Roman" w:hAnsi="Segoe UI" w:cs="Segoe UI"/>
        </w:rPr>
        <w:t>Maintains medication and resident’s records, including the monthly Medication Administration Records (MAR’s)</w:t>
      </w:r>
    </w:p>
    <w:p w14:paraId="1D4D0423" w14:textId="77777777" w:rsidR="002C3621" w:rsidRDefault="002C3621" w:rsidP="002C3621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</w:rPr>
      </w:pPr>
      <w:r w:rsidRPr="002C3621">
        <w:rPr>
          <w:rFonts w:ascii="Segoe UI" w:eastAsia="Times New Roman" w:hAnsi="Segoe UI" w:cs="Segoe UI"/>
        </w:rPr>
        <w:t>Processes medication refill requests per policy to ensure proper medication administration to assigned residents</w:t>
      </w:r>
    </w:p>
    <w:p w14:paraId="4FEAA52E" w14:textId="77777777" w:rsidR="002C3621" w:rsidRDefault="002C3621" w:rsidP="002C3621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</w:rPr>
      </w:pPr>
      <w:r w:rsidRPr="002C3621">
        <w:rPr>
          <w:rFonts w:ascii="Segoe UI" w:eastAsia="Times New Roman" w:hAnsi="Segoe UI" w:cs="Segoe UI"/>
        </w:rPr>
        <w:t>Participates in resident assessment and care planning reviews and revises residents’ assessments and care plans as needed</w:t>
      </w:r>
    </w:p>
    <w:p w14:paraId="712E54E9" w14:textId="77777777" w:rsidR="002C3621" w:rsidRDefault="002C3621" w:rsidP="002C3621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</w:rPr>
      </w:pPr>
      <w:r w:rsidRPr="002C3621">
        <w:rPr>
          <w:rFonts w:ascii="Segoe UI" w:eastAsia="Times New Roman" w:hAnsi="Segoe UI" w:cs="Segoe UI"/>
        </w:rPr>
        <w:t>Reports problems and complaints involving nursing services to the Team Leader in a timely and appropriate manner</w:t>
      </w:r>
    </w:p>
    <w:p w14:paraId="70D06BB5" w14:textId="77777777" w:rsidR="002C3621" w:rsidRDefault="002C3621" w:rsidP="002C3621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</w:rPr>
      </w:pPr>
      <w:r w:rsidRPr="002C3621">
        <w:rPr>
          <w:rFonts w:ascii="Segoe UI" w:eastAsia="Times New Roman" w:hAnsi="Segoe UI" w:cs="Segoe UI"/>
        </w:rPr>
        <w:t>Communicates and coordinates care with residents and their families/significant others</w:t>
      </w:r>
    </w:p>
    <w:p w14:paraId="25A0F218" w14:textId="77777777" w:rsidR="002C3621" w:rsidRDefault="002C3621" w:rsidP="002C3621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</w:rPr>
      </w:pPr>
      <w:r w:rsidRPr="002C3621">
        <w:rPr>
          <w:rFonts w:ascii="Segoe UI" w:eastAsia="Times New Roman" w:hAnsi="Segoe UI" w:cs="Segoe UI"/>
        </w:rPr>
        <w:t>Documents and leads others in the documentation of resident care</w:t>
      </w:r>
    </w:p>
    <w:p w14:paraId="1A4A91F2" w14:textId="77777777" w:rsidR="002C3621" w:rsidRDefault="002C3621" w:rsidP="002C3621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</w:rPr>
      </w:pPr>
      <w:r w:rsidRPr="002C3621">
        <w:rPr>
          <w:rFonts w:ascii="Segoe UI" w:eastAsia="Times New Roman" w:hAnsi="Segoe UI" w:cs="Segoe UI"/>
        </w:rPr>
        <w:t>In conjunction with the Team Leader, directs, leads, participates, and/or assists staff in delivering care</w:t>
      </w:r>
    </w:p>
    <w:p w14:paraId="6B718521" w14:textId="77777777" w:rsidR="002C3621" w:rsidRDefault="002C3621" w:rsidP="002C3621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</w:rPr>
      </w:pPr>
      <w:r w:rsidRPr="002C3621">
        <w:rPr>
          <w:rFonts w:ascii="Segoe UI" w:eastAsia="Times New Roman" w:hAnsi="Segoe UI" w:cs="Segoe UI"/>
        </w:rPr>
        <w:t>Inspects environment, identifies environmental problems, and initiates requests for correction of environmental problems</w:t>
      </w:r>
    </w:p>
    <w:p w14:paraId="18C7760D" w14:textId="32A7D3B5" w:rsidR="002C3621" w:rsidRPr="002C3621" w:rsidRDefault="002C3621" w:rsidP="002C3621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</w:rPr>
      </w:pPr>
      <w:r w:rsidRPr="002C3621">
        <w:rPr>
          <w:rFonts w:ascii="Segoe UI" w:eastAsia="Times New Roman" w:hAnsi="Segoe UI" w:cs="Segoe UI"/>
        </w:rPr>
        <w:t>Supports and participates in facility quality assurance programs</w:t>
      </w:r>
    </w:p>
    <w:p w14:paraId="7E92F493" w14:textId="77777777" w:rsidR="00107E75" w:rsidRPr="00107E75" w:rsidRDefault="00107E75" w:rsidP="00107E75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E5151E9" w14:textId="5C6D78CB" w:rsidR="00880A23" w:rsidRPr="00880A23" w:rsidRDefault="00880A23" w:rsidP="00AC272B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D437B1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pict w14:anchorId="2F83313A">
          <v:rect id="_x0000_i1027" style="width:0;height:2.25pt" o:hralign="center" o:hrstd="t" o:hrnoshade="t" o:hr="t" fillcolor="#99adf4" stroked="f"/>
        </w:pict>
      </w:r>
    </w:p>
    <w:p w14:paraId="5FE1291D" w14:textId="77777777" w:rsidR="00646896" w:rsidRDefault="00646896" w:rsidP="0064689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46896">
        <w:rPr>
          <w:rFonts w:ascii="Segoe UI" w:eastAsia="Times New Roman" w:hAnsi="Segoe UI" w:cs="Segoe UI"/>
        </w:rPr>
        <w:t>Licensed RN in the State of VA</w:t>
      </w:r>
    </w:p>
    <w:p w14:paraId="3324B48C" w14:textId="77777777" w:rsidR="00646896" w:rsidRDefault="00646896" w:rsidP="0064689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46896">
        <w:rPr>
          <w:rFonts w:ascii="Segoe UI" w:eastAsia="Times New Roman" w:hAnsi="Segoe UI" w:cs="Segoe UI"/>
        </w:rPr>
        <w:t>Current CPR Certification</w:t>
      </w:r>
    </w:p>
    <w:p w14:paraId="50512992" w14:textId="18C5F54D" w:rsidR="00646896" w:rsidRDefault="00646896" w:rsidP="0064689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46896">
        <w:rPr>
          <w:rFonts w:ascii="Segoe UI" w:eastAsia="Times New Roman" w:hAnsi="Segoe UI" w:cs="Segoe UI"/>
        </w:rPr>
        <w:t>Physically able to perform all aspects of this job</w:t>
      </w:r>
    </w:p>
    <w:p w14:paraId="335AA6A4" w14:textId="77777777" w:rsidR="00F06774" w:rsidRPr="00F06774" w:rsidRDefault="00F06774" w:rsidP="00F0677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06774">
        <w:rPr>
          <w:rFonts w:ascii="Segoe UI" w:eastAsia="Times New Roman" w:hAnsi="Segoe UI" w:cs="Segoe UI"/>
        </w:rPr>
        <w:t>Experience administering medications in compliance with state and pharmacy regulations</w:t>
      </w:r>
    </w:p>
    <w:p w14:paraId="37B79EA5" w14:textId="77777777" w:rsidR="00F06774" w:rsidRPr="00F06774" w:rsidRDefault="00F06774" w:rsidP="00F0677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06774">
        <w:rPr>
          <w:rFonts w:ascii="Segoe UI" w:eastAsia="Times New Roman" w:hAnsi="Segoe UI" w:cs="Segoe UI"/>
        </w:rPr>
        <w:t>Experience administering IV medications and the flushing of PICC/other intravenous devices</w:t>
      </w:r>
    </w:p>
    <w:p w14:paraId="429B3C6D" w14:textId="77777777" w:rsidR="00BF6BBD" w:rsidRPr="00BF6BBD" w:rsidRDefault="00BF6BBD" w:rsidP="00BF6BBD">
      <w:p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bookmarkStart w:id="0" w:name="_GoBack"/>
      <w:bookmarkEnd w:id="0"/>
    </w:p>
    <w:sectPr w:rsidR="00BF6BBD" w:rsidRPr="00BF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7CD7"/>
    <w:multiLevelType w:val="hybridMultilevel"/>
    <w:tmpl w:val="405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941A8"/>
    <w:multiLevelType w:val="hybridMultilevel"/>
    <w:tmpl w:val="F4C4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0EB2"/>
    <w:multiLevelType w:val="hybridMultilevel"/>
    <w:tmpl w:val="D81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4B2D"/>
    <w:multiLevelType w:val="hybridMultilevel"/>
    <w:tmpl w:val="734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31B7"/>
    <w:multiLevelType w:val="hybridMultilevel"/>
    <w:tmpl w:val="EF9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8444A"/>
    <w:multiLevelType w:val="hybridMultilevel"/>
    <w:tmpl w:val="2194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36075"/>
    <w:multiLevelType w:val="hybridMultilevel"/>
    <w:tmpl w:val="7FB6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431E7"/>
    <w:multiLevelType w:val="hybridMultilevel"/>
    <w:tmpl w:val="30D2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25A13"/>
    <w:multiLevelType w:val="hybridMultilevel"/>
    <w:tmpl w:val="8E5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82CE8"/>
    <w:multiLevelType w:val="hybridMultilevel"/>
    <w:tmpl w:val="0412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A0278"/>
    <w:multiLevelType w:val="hybridMultilevel"/>
    <w:tmpl w:val="D64A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6B17"/>
    <w:multiLevelType w:val="multilevel"/>
    <w:tmpl w:val="282C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C76D5"/>
    <w:multiLevelType w:val="hybridMultilevel"/>
    <w:tmpl w:val="2FA6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53205"/>
    <w:multiLevelType w:val="hybridMultilevel"/>
    <w:tmpl w:val="4D26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70B76"/>
    <w:multiLevelType w:val="hybridMultilevel"/>
    <w:tmpl w:val="DC7C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06CE1"/>
    <w:multiLevelType w:val="hybridMultilevel"/>
    <w:tmpl w:val="72B2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4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15"/>
  </w:num>
  <w:num w:numId="13">
    <w:abstractNumId w:val="9"/>
  </w:num>
  <w:num w:numId="14">
    <w:abstractNumId w:val="7"/>
  </w:num>
  <w:num w:numId="15">
    <w:abstractNumId w:val="13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243F"/>
    <w:rsid w:val="00006D37"/>
    <w:rsid w:val="00007F53"/>
    <w:rsid w:val="00013D2C"/>
    <w:rsid w:val="00032B8B"/>
    <w:rsid w:val="000426E2"/>
    <w:rsid w:val="000C6C76"/>
    <w:rsid w:val="000E0D2F"/>
    <w:rsid w:val="000E1984"/>
    <w:rsid w:val="000E2D81"/>
    <w:rsid w:val="000F0B4D"/>
    <w:rsid w:val="000F16BC"/>
    <w:rsid w:val="000F2843"/>
    <w:rsid w:val="0010574C"/>
    <w:rsid w:val="00107E75"/>
    <w:rsid w:val="00124070"/>
    <w:rsid w:val="001471B3"/>
    <w:rsid w:val="00171245"/>
    <w:rsid w:val="001A01DE"/>
    <w:rsid w:val="001A02F6"/>
    <w:rsid w:val="001A29D4"/>
    <w:rsid w:val="001B69F9"/>
    <w:rsid w:val="001C684C"/>
    <w:rsid w:val="001F0D1D"/>
    <w:rsid w:val="00213903"/>
    <w:rsid w:val="002174B2"/>
    <w:rsid w:val="0022164D"/>
    <w:rsid w:val="002237C6"/>
    <w:rsid w:val="0025305E"/>
    <w:rsid w:val="00253B96"/>
    <w:rsid w:val="00261160"/>
    <w:rsid w:val="0026281C"/>
    <w:rsid w:val="00273853"/>
    <w:rsid w:val="002A5256"/>
    <w:rsid w:val="002C3621"/>
    <w:rsid w:val="002E2A54"/>
    <w:rsid w:val="003151CB"/>
    <w:rsid w:val="00370970"/>
    <w:rsid w:val="00374868"/>
    <w:rsid w:val="0037486F"/>
    <w:rsid w:val="00381CDF"/>
    <w:rsid w:val="003F0700"/>
    <w:rsid w:val="00406E75"/>
    <w:rsid w:val="00424FE9"/>
    <w:rsid w:val="00440B41"/>
    <w:rsid w:val="004B0FE3"/>
    <w:rsid w:val="004B2E04"/>
    <w:rsid w:val="004B3AE6"/>
    <w:rsid w:val="005050FC"/>
    <w:rsid w:val="00515A9D"/>
    <w:rsid w:val="00542873"/>
    <w:rsid w:val="005608DD"/>
    <w:rsid w:val="005773A3"/>
    <w:rsid w:val="0058665E"/>
    <w:rsid w:val="005A2104"/>
    <w:rsid w:val="005A4B14"/>
    <w:rsid w:val="005B233C"/>
    <w:rsid w:val="005C5609"/>
    <w:rsid w:val="005C5679"/>
    <w:rsid w:val="005D4318"/>
    <w:rsid w:val="005E30CF"/>
    <w:rsid w:val="005E415E"/>
    <w:rsid w:val="00616ABE"/>
    <w:rsid w:val="00617F30"/>
    <w:rsid w:val="00641289"/>
    <w:rsid w:val="0064174D"/>
    <w:rsid w:val="00646896"/>
    <w:rsid w:val="006610D3"/>
    <w:rsid w:val="006673BA"/>
    <w:rsid w:val="00681B77"/>
    <w:rsid w:val="0069034C"/>
    <w:rsid w:val="006A1E10"/>
    <w:rsid w:val="006A43B8"/>
    <w:rsid w:val="006B07B2"/>
    <w:rsid w:val="006C3235"/>
    <w:rsid w:val="0070201D"/>
    <w:rsid w:val="00711A6D"/>
    <w:rsid w:val="00723B1C"/>
    <w:rsid w:val="00726206"/>
    <w:rsid w:val="007270D3"/>
    <w:rsid w:val="00727957"/>
    <w:rsid w:val="00737014"/>
    <w:rsid w:val="00746243"/>
    <w:rsid w:val="0075476D"/>
    <w:rsid w:val="007557D9"/>
    <w:rsid w:val="00791471"/>
    <w:rsid w:val="007A79FF"/>
    <w:rsid w:val="007A7B8A"/>
    <w:rsid w:val="007C4B0A"/>
    <w:rsid w:val="007C5C52"/>
    <w:rsid w:val="007F214E"/>
    <w:rsid w:val="007F2CEE"/>
    <w:rsid w:val="007F7074"/>
    <w:rsid w:val="0080707C"/>
    <w:rsid w:val="0082297A"/>
    <w:rsid w:val="00867595"/>
    <w:rsid w:val="00880A23"/>
    <w:rsid w:val="00890E54"/>
    <w:rsid w:val="00890F42"/>
    <w:rsid w:val="008A3AE3"/>
    <w:rsid w:val="008B7B86"/>
    <w:rsid w:val="008C71B0"/>
    <w:rsid w:val="008D5F06"/>
    <w:rsid w:val="008E370B"/>
    <w:rsid w:val="008F1692"/>
    <w:rsid w:val="008F4BD0"/>
    <w:rsid w:val="00901A7D"/>
    <w:rsid w:val="00934FD8"/>
    <w:rsid w:val="0097060E"/>
    <w:rsid w:val="009A0350"/>
    <w:rsid w:val="009B5145"/>
    <w:rsid w:val="009B62A4"/>
    <w:rsid w:val="009B636F"/>
    <w:rsid w:val="009F439E"/>
    <w:rsid w:val="00A06A79"/>
    <w:rsid w:val="00A276C8"/>
    <w:rsid w:val="00A602B0"/>
    <w:rsid w:val="00A67341"/>
    <w:rsid w:val="00A74639"/>
    <w:rsid w:val="00A83D9C"/>
    <w:rsid w:val="00AA0C28"/>
    <w:rsid w:val="00AA1142"/>
    <w:rsid w:val="00AB19A6"/>
    <w:rsid w:val="00AC272B"/>
    <w:rsid w:val="00AC4700"/>
    <w:rsid w:val="00AD5670"/>
    <w:rsid w:val="00AD6099"/>
    <w:rsid w:val="00B075F3"/>
    <w:rsid w:val="00B10D8F"/>
    <w:rsid w:val="00B259C0"/>
    <w:rsid w:val="00B267BC"/>
    <w:rsid w:val="00B52703"/>
    <w:rsid w:val="00B64FB7"/>
    <w:rsid w:val="00B72499"/>
    <w:rsid w:val="00B77622"/>
    <w:rsid w:val="00B87764"/>
    <w:rsid w:val="00B90047"/>
    <w:rsid w:val="00B923F8"/>
    <w:rsid w:val="00BA493E"/>
    <w:rsid w:val="00BA50D5"/>
    <w:rsid w:val="00BA5F0A"/>
    <w:rsid w:val="00BA745E"/>
    <w:rsid w:val="00BD081D"/>
    <w:rsid w:val="00BD0E77"/>
    <w:rsid w:val="00BE5963"/>
    <w:rsid w:val="00BF6BBD"/>
    <w:rsid w:val="00C03116"/>
    <w:rsid w:val="00C24774"/>
    <w:rsid w:val="00C26748"/>
    <w:rsid w:val="00C53F75"/>
    <w:rsid w:val="00C61F3F"/>
    <w:rsid w:val="00C72689"/>
    <w:rsid w:val="00CB44D3"/>
    <w:rsid w:val="00CC17EF"/>
    <w:rsid w:val="00CC1AF9"/>
    <w:rsid w:val="00CC1C0E"/>
    <w:rsid w:val="00CC7906"/>
    <w:rsid w:val="00CD4847"/>
    <w:rsid w:val="00CE0E02"/>
    <w:rsid w:val="00D04236"/>
    <w:rsid w:val="00D27053"/>
    <w:rsid w:val="00D41B1E"/>
    <w:rsid w:val="00D41D1E"/>
    <w:rsid w:val="00D437B1"/>
    <w:rsid w:val="00D65E4F"/>
    <w:rsid w:val="00D862BC"/>
    <w:rsid w:val="00DB1297"/>
    <w:rsid w:val="00DC2277"/>
    <w:rsid w:val="00DC6ABA"/>
    <w:rsid w:val="00DF6459"/>
    <w:rsid w:val="00E07BF7"/>
    <w:rsid w:val="00E25B7C"/>
    <w:rsid w:val="00E37FF5"/>
    <w:rsid w:val="00E45BA4"/>
    <w:rsid w:val="00E45CA9"/>
    <w:rsid w:val="00E62BA9"/>
    <w:rsid w:val="00E7243B"/>
    <w:rsid w:val="00E73E40"/>
    <w:rsid w:val="00E77D75"/>
    <w:rsid w:val="00E84358"/>
    <w:rsid w:val="00E95004"/>
    <w:rsid w:val="00EA7191"/>
    <w:rsid w:val="00EC3F23"/>
    <w:rsid w:val="00EC59E0"/>
    <w:rsid w:val="00ED6032"/>
    <w:rsid w:val="00F06774"/>
    <w:rsid w:val="00F32C5A"/>
    <w:rsid w:val="00F37173"/>
    <w:rsid w:val="00F42201"/>
    <w:rsid w:val="00F72E07"/>
    <w:rsid w:val="00F8173F"/>
    <w:rsid w:val="00F93795"/>
    <w:rsid w:val="00FA3329"/>
    <w:rsid w:val="00FB259B"/>
    <w:rsid w:val="00FC2FA0"/>
    <w:rsid w:val="00FC689A"/>
    <w:rsid w:val="00FC75E0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Meg Mooney</cp:lastModifiedBy>
  <cp:revision>3</cp:revision>
  <dcterms:created xsi:type="dcterms:W3CDTF">2018-06-13T19:10:00Z</dcterms:created>
  <dcterms:modified xsi:type="dcterms:W3CDTF">2018-07-13T19:48:00Z</dcterms:modified>
</cp:coreProperties>
</file>