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3F7B" w14:textId="3702F63C" w:rsidR="00880A23" w:rsidRPr="00880A23" w:rsidRDefault="00680C8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Medical Administrative Assistant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A3525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1D63849D" w14:textId="76FA4C56" w:rsidR="008F0715" w:rsidRPr="00880A23" w:rsidRDefault="008F0715" w:rsidP="008F0715">
      <w:pPr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 xml:space="preserve">The </w:t>
      </w:r>
      <w:r w:rsidR="00F17465">
        <w:rPr>
          <w:rFonts w:ascii="Segoe UI" w:eastAsia="Times New Roman" w:hAnsi="Segoe UI" w:cs="Segoe UI"/>
        </w:rPr>
        <w:t>Medica</w:t>
      </w:r>
      <w:r w:rsidR="00680C83">
        <w:rPr>
          <w:rFonts w:ascii="Segoe UI" w:eastAsia="Times New Roman" w:hAnsi="Segoe UI" w:cs="Segoe UI"/>
        </w:rPr>
        <w:t>l</w:t>
      </w:r>
      <w:r w:rsidR="00F17465">
        <w:rPr>
          <w:rFonts w:ascii="Segoe UI" w:eastAsia="Times New Roman" w:hAnsi="Segoe UI" w:cs="Segoe UI"/>
        </w:rPr>
        <w:t xml:space="preserve"> Administrative Assistant </w:t>
      </w:r>
      <w:r w:rsidRPr="008F0715">
        <w:rPr>
          <w:rFonts w:ascii="Segoe UI" w:eastAsia="Times New Roman" w:hAnsi="Segoe UI" w:cs="Segoe UI"/>
        </w:rPr>
        <w:t xml:space="preserve">supports the operations of the Birdsong Resident Clinic, providing Administrative support </w:t>
      </w:r>
      <w:proofErr w:type="gramStart"/>
      <w:r w:rsidRPr="008F0715">
        <w:rPr>
          <w:rFonts w:ascii="Segoe UI" w:eastAsia="Times New Roman" w:hAnsi="Segoe UI" w:cs="Segoe UI"/>
        </w:rPr>
        <w:t>including;</w:t>
      </w:r>
      <w:proofErr w:type="gramEnd"/>
      <w:r w:rsidRPr="008F0715">
        <w:rPr>
          <w:rFonts w:ascii="Segoe UI" w:eastAsia="Times New Roman" w:hAnsi="Segoe UI" w:cs="Segoe UI"/>
        </w:rPr>
        <w:t xml:space="preserve"> patient</w:t>
      </w:r>
      <w:r w:rsidR="009218FE">
        <w:rPr>
          <w:rFonts w:ascii="Segoe UI" w:eastAsia="Times New Roman" w:hAnsi="Segoe UI" w:cs="Segoe UI"/>
        </w:rPr>
        <w:t xml:space="preserve"> management</w:t>
      </w:r>
      <w:r w:rsidRPr="008F0715">
        <w:rPr>
          <w:rFonts w:ascii="Segoe UI" w:eastAsia="Times New Roman" w:hAnsi="Segoe UI" w:cs="Segoe UI"/>
        </w:rPr>
        <w:t xml:space="preserve">, answering the telephone, </w:t>
      </w:r>
      <w:r w:rsidR="009218FE">
        <w:rPr>
          <w:rFonts w:ascii="Segoe UI" w:eastAsia="Times New Roman" w:hAnsi="Segoe UI" w:cs="Segoe UI"/>
        </w:rPr>
        <w:t xml:space="preserve">verifying insurance, </w:t>
      </w:r>
      <w:r w:rsidR="00680C83">
        <w:rPr>
          <w:rFonts w:ascii="Segoe UI" w:eastAsia="Times New Roman" w:hAnsi="Segoe UI" w:cs="Segoe UI"/>
        </w:rPr>
        <w:t>schedul</w:t>
      </w:r>
      <w:r w:rsidRPr="008F0715">
        <w:rPr>
          <w:rFonts w:ascii="Segoe UI" w:eastAsia="Times New Roman" w:hAnsi="Segoe UI" w:cs="Segoe UI"/>
        </w:rPr>
        <w:t xml:space="preserve">ing appointments, preparing </w:t>
      </w:r>
      <w:r w:rsidR="00680C83">
        <w:rPr>
          <w:rFonts w:ascii="Segoe UI" w:eastAsia="Times New Roman" w:hAnsi="Segoe UI" w:cs="Segoe UI"/>
        </w:rPr>
        <w:t>documentation and charts in EHR/EMR</w:t>
      </w:r>
      <w:r w:rsidRPr="008F0715">
        <w:rPr>
          <w:rFonts w:ascii="Segoe UI" w:eastAsia="Times New Roman" w:hAnsi="Segoe UI" w:cs="Segoe UI"/>
        </w:rPr>
        <w:t xml:space="preserve">, and communicating messages and reminders to staff and residents. </w:t>
      </w: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A3525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276C03DA" w14:textId="73BD5CA1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 xml:space="preserve">Serves as </w:t>
      </w:r>
      <w:r w:rsidR="00546306">
        <w:rPr>
          <w:rFonts w:ascii="Segoe UI" w:eastAsia="Times New Roman" w:hAnsi="Segoe UI" w:cs="Segoe UI"/>
        </w:rPr>
        <w:t>assistant</w:t>
      </w:r>
      <w:r w:rsidRPr="008F0715">
        <w:rPr>
          <w:rFonts w:ascii="Segoe UI" w:eastAsia="Times New Roman" w:hAnsi="Segoe UI" w:cs="Segoe UI"/>
        </w:rPr>
        <w:t xml:space="preserve"> for the Clinic, answering incoming calls, </w:t>
      </w:r>
      <w:r w:rsidR="00546306">
        <w:rPr>
          <w:rFonts w:ascii="Segoe UI" w:eastAsia="Times New Roman" w:hAnsi="Segoe UI" w:cs="Segoe UI"/>
        </w:rPr>
        <w:t>checking in/</w:t>
      </w:r>
      <w:proofErr w:type="gramStart"/>
      <w:r w:rsidR="00546306">
        <w:rPr>
          <w:rFonts w:ascii="Segoe UI" w:eastAsia="Times New Roman" w:hAnsi="Segoe UI" w:cs="Segoe UI"/>
        </w:rPr>
        <w:t xml:space="preserve">out </w:t>
      </w:r>
      <w:r w:rsidRPr="008F0715">
        <w:rPr>
          <w:rFonts w:ascii="Segoe UI" w:eastAsia="Times New Roman" w:hAnsi="Segoe UI" w:cs="Segoe UI"/>
        </w:rPr>
        <w:t>patients</w:t>
      </w:r>
      <w:proofErr w:type="gramEnd"/>
      <w:r w:rsidRPr="008F0715">
        <w:rPr>
          <w:rFonts w:ascii="Segoe UI" w:eastAsia="Times New Roman" w:hAnsi="Segoe UI" w:cs="Segoe UI"/>
        </w:rPr>
        <w:t xml:space="preserve"> and visitors into the Clinic and assigning appropriately.</w:t>
      </w:r>
    </w:p>
    <w:p w14:paraId="75DC83C1" w14:textId="245655FA" w:rsid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 xml:space="preserve">Prepares tracks and monitors </w:t>
      </w:r>
      <w:r w:rsidR="00C85F44">
        <w:rPr>
          <w:rFonts w:ascii="Segoe UI" w:eastAsia="Times New Roman" w:hAnsi="Segoe UI" w:cs="Segoe UI"/>
        </w:rPr>
        <w:t xml:space="preserve">analytical </w:t>
      </w:r>
      <w:r w:rsidRPr="008F0715">
        <w:rPr>
          <w:rFonts w:ascii="Segoe UI" w:eastAsia="Times New Roman" w:hAnsi="Segoe UI" w:cs="Segoe UI"/>
        </w:rPr>
        <w:t>reports</w:t>
      </w:r>
      <w:r w:rsidR="0002286F">
        <w:rPr>
          <w:rFonts w:ascii="Segoe UI" w:eastAsia="Times New Roman" w:hAnsi="Segoe UI" w:cs="Segoe UI"/>
        </w:rPr>
        <w:t xml:space="preserve">, special </w:t>
      </w:r>
      <w:proofErr w:type="gramStart"/>
      <w:r w:rsidR="0002286F">
        <w:rPr>
          <w:rFonts w:ascii="Segoe UI" w:eastAsia="Times New Roman" w:hAnsi="Segoe UI" w:cs="Segoe UI"/>
        </w:rPr>
        <w:t>projects</w:t>
      </w:r>
      <w:proofErr w:type="gramEnd"/>
      <w:r w:rsidR="0002286F">
        <w:rPr>
          <w:rFonts w:ascii="Segoe UI" w:eastAsia="Times New Roman" w:hAnsi="Segoe UI" w:cs="Segoe UI"/>
        </w:rPr>
        <w:t xml:space="preserve"> and systems.</w:t>
      </w:r>
    </w:p>
    <w:p w14:paraId="05E106D6" w14:textId="31E4E5B5" w:rsidR="007C3B13" w:rsidRPr="007C3B13" w:rsidRDefault="00944D0D" w:rsidP="007C3B13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eastAsia="Times New Roman" w:hAnsi="Segoe UI" w:cs="Segoe UI"/>
        </w:rPr>
        <w:t>As</w:t>
      </w:r>
      <w:r w:rsidR="007C3B13" w:rsidRPr="007C3B13">
        <w:rPr>
          <w:rFonts w:ascii="Segoe UI" w:hAnsi="Segoe UI" w:cs="Segoe UI"/>
        </w:rPr>
        <w:t>sists with quality assurance systems and tracking to support the goals of the Clinic.</w:t>
      </w:r>
    </w:p>
    <w:p w14:paraId="3CCBD8D9" w14:textId="77777777" w:rsidR="00CF485F" w:rsidRPr="00CF485F" w:rsidRDefault="00CF485F" w:rsidP="00CF485F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 w:rsidRPr="00CF485F">
        <w:rPr>
          <w:rFonts w:ascii="Segoe UI" w:hAnsi="Segoe UI" w:cs="Segoe UI"/>
        </w:rPr>
        <w:t>Prepares and creates calendars, newsletter articles, resident forms, brochures, flyers.</w:t>
      </w:r>
    </w:p>
    <w:p w14:paraId="7229CDC2" w14:textId="77777777" w:rsidR="000031A0" w:rsidRPr="00267A5D" w:rsidRDefault="000031A0" w:rsidP="000031A0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 w:rsidRPr="00267A5D">
        <w:rPr>
          <w:rFonts w:ascii="Segoe UI" w:hAnsi="Segoe UI" w:cs="Segoe UI"/>
        </w:rPr>
        <w:t>Assists with budget, inputting figures as needed.</w:t>
      </w:r>
    </w:p>
    <w:p w14:paraId="1F2D1257" w14:textId="564006A4" w:rsidR="001955A0" w:rsidRPr="00267A5D" w:rsidRDefault="00267A5D" w:rsidP="00267A5D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 w:rsidRPr="00267A5D">
        <w:rPr>
          <w:rFonts w:ascii="Segoe UI" w:hAnsi="Segoe UI" w:cs="Segoe UI"/>
        </w:rPr>
        <w:t>Monitors for meeting deadlines and notifies managers and clinic manager if not met.</w:t>
      </w:r>
    </w:p>
    <w:p w14:paraId="45D6B084" w14:textId="538758D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 xml:space="preserve">Provides support for </w:t>
      </w:r>
      <w:r w:rsidR="00267A5D">
        <w:rPr>
          <w:rFonts w:ascii="Segoe UI" w:eastAsia="Times New Roman" w:hAnsi="Segoe UI" w:cs="Segoe UI"/>
        </w:rPr>
        <w:t>patient management</w:t>
      </w:r>
      <w:r w:rsidRPr="008F0715">
        <w:rPr>
          <w:rFonts w:ascii="Segoe UI" w:eastAsia="Times New Roman" w:hAnsi="Segoe UI" w:cs="Segoe UI"/>
        </w:rPr>
        <w:t xml:space="preserve"> by preparing charts, obtaining notes and reports, faxing results, uploading to EHR. Schedules all appointments in EHR system, takes messages or refers to the appropriate person and/or department.</w:t>
      </w:r>
    </w:p>
    <w:p w14:paraId="583E8DD2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Verifies insurance information is up to date &amp; documented in EHR accurately identifying Primary/Secondary insurance and uploading to EHR system.</w:t>
      </w:r>
    </w:p>
    <w:p w14:paraId="72D39145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Maintains Emergency Preparedness Information with current up to date telephone listings for staff, doctors, and emergency numbers, emergency supplies listing, and current up to date information.</w:t>
      </w:r>
    </w:p>
    <w:p w14:paraId="3978F80E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Schedules and maintains Lab Book, mobile X-ray, and outside vendor scheduling.</w:t>
      </w:r>
    </w:p>
    <w:p w14:paraId="70D111D1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Maintains telephone listings up to date for residents, employees, and special occasions (birthdays)</w:t>
      </w:r>
    </w:p>
    <w:p w14:paraId="1FA56BE0" w14:textId="75F88006" w:rsid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Prepares daily schedules for clinic, NP’s, doctors, in house and outside vendors.</w:t>
      </w:r>
    </w:p>
    <w:p w14:paraId="59545A2B" w14:textId="636433E1" w:rsidR="00B371D4" w:rsidRPr="00B371D4" w:rsidRDefault="00B371D4" w:rsidP="00B371D4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 w:rsidRPr="00B371D4">
        <w:rPr>
          <w:rFonts w:ascii="Segoe UI" w:hAnsi="Segoe UI" w:cs="Segoe UI"/>
        </w:rPr>
        <w:t>Makes room reservations to secure event bookings.</w:t>
      </w:r>
    </w:p>
    <w:p w14:paraId="2828280C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 xml:space="preserve">Notify residents of their appointment 24 hour prior to ensure timeliness.  </w:t>
      </w:r>
    </w:p>
    <w:p w14:paraId="27952CA0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Notify nursing supervisors in ES and Hoy of times for their resident’s appointments.</w:t>
      </w:r>
    </w:p>
    <w:p w14:paraId="20DDCEEB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Keep appointments on schedule by notifying provider of arrivals/delays.</w:t>
      </w:r>
    </w:p>
    <w:p w14:paraId="7857CA36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Serves on designated committees.</w:t>
      </w:r>
    </w:p>
    <w:p w14:paraId="5AF56656" w14:textId="77777777" w:rsidR="008F0715" w:rsidRPr="008F0715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Opens and closes Clinic based on designated Clinic hours. Keeps Clinic Manager abreast of any important information regarding clinic matters.</w:t>
      </w:r>
    </w:p>
    <w:p w14:paraId="1C8DAA8B" w14:textId="13CFB0EB" w:rsidR="001A347D" w:rsidRPr="001A347D" w:rsidRDefault="001A347D" w:rsidP="001A347D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 w:rsidRPr="001A347D">
        <w:rPr>
          <w:rFonts w:ascii="Segoe UI" w:hAnsi="Segoe UI" w:cs="Segoe UI"/>
        </w:rPr>
        <w:lastRenderedPageBreak/>
        <w:t>Keeps Clinic Manager abreast of any important information regarding clinic matters.</w:t>
      </w:r>
    </w:p>
    <w:p w14:paraId="734F79A3" w14:textId="6D7AD6C1" w:rsidR="00880A23" w:rsidRPr="005327C8" w:rsidRDefault="008F0715" w:rsidP="008F0715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8F0715">
        <w:rPr>
          <w:rFonts w:ascii="Segoe UI" w:eastAsia="Times New Roman" w:hAnsi="Segoe UI" w:cs="Segoe UI"/>
        </w:rPr>
        <w:t>Performs other duties as assigned.</w:t>
      </w:r>
    </w:p>
    <w:p w14:paraId="4EFB6434" w14:textId="77777777" w:rsidR="005327C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A3525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147E2525" w14:textId="3B332A70" w:rsidR="00D7563E" w:rsidRPr="00D7563E" w:rsidRDefault="00D7563E" w:rsidP="00D7563E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</w:rPr>
      </w:pPr>
      <w:r w:rsidRPr="00D7563E">
        <w:rPr>
          <w:rFonts w:ascii="Segoe UI" w:hAnsi="Segoe UI" w:cs="Segoe UI"/>
        </w:rPr>
        <w:t>Bachelor’s degree or equivalent relevant work experience.</w:t>
      </w:r>
    </w:p>
    <w:p w14:paraId="485A5F66" w14:textId="272368F4" w:rsidR="008F0715" w:rsidRPr="008F0715" w:rsidRDefault="00E676C4" w:rsidP="008F0715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 year a</w:t>
      </w:r>
      <w:r w:rsidR="008F0715" w:rsidRPr="008F0715">
        <w:rPr>
          <w:rFonts w:ascii="Segoe UI" w:hAnsi="Segoe UI" w:cs="Segoe UI"/>
        </w:rPr>
        <w:t xml:space="preserve">dministrative and </w:t>
      </w:r>
      <w:r>
        <w:rPr>
          <w:rFonts w:ascii="Segoe UI" w:hAnsi="Segoe UI" w:cs="Segoe UI"/>
        </w:rPr>
        <w:t>c</w:t>
      </w:r>
      <w:r w:rsidR="008F0715" w:rsidRPr="008F0715">
        <w:rPr>
          <w:rFonts w:ascii="Segoe UI" w:hAnsi="Segoe UI" w:cs="Segoe UI"/>
        </w:rPr>
        <w:t xml:space="preserve">lerical </w:t>
      </w:r>
      <w:r>
        <w:rPr>
          <w:rFonts w:ascii="Segoe UI" w:hAnsi="Segoe UI" w:cs="Segoe UI"/>
        </w:rPr>
        <w:t>experience preferred.</w:t>
      </w:r>
      <w:r w:rsidR="008F0715" w:rsidRPr="008F0715">
        <w:rPr>
          <w:rFonts w:ascii="Segoe UI" w:hAnsi="Segoe UI" w:cs="Segoe UI"/>
        </w:rPr>
        <w:t xml:space="preserve"> </w:t>
      </w:r>
    </w:p>
    <w:p w14:paraId="4E0AA718" w14:textId="06B3D510" w:rsidR="008F0715" w:rsidRDefault="008F0715" w:rsidP="008F0715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 w:rsidRPr="008F0715">
        <w:rPr>
          <w:rFonts w:ascii="Segoe UI" w:hAnsi="Segoe UI" w:cs="Segoe UI"/>
        </w:rPr>
        <w:t xml:space="preserve">Proficiency with </w:t>
      </w:r>
      <w:r w:rsidR="00C3699D">
        <w:rPr>
          <w:rFonts w:ascii="Segoe UI" w:hAnsi="Segoe UI" w:cs="Segoe UI"/>
        </w:rPr>
        <w:t>the following:</w:t>
      </w:r>
    </w:p>
    <w:p w14:paraId="3C017A5D" w14:textId="2110A30F" w:rsidR="00C3699D" w:rsidRPr="00195CEA" w:rsidRDefault="00C3699D" w:rsidP="00C3699D">
      <w:pPr>
        <w:pStyle w:val="ListParagraph"/>
        <w:numPr>
          <w:ilvl w:val="1"/>
          <w:numId w:val="6"/>
        </w:numPr>
        <w:spacing w:after="0" w:line="240" w:lineRule="auto"/>
        <w:rPr>
          <w:rFonts w:ascii="Segoe UI" w:hAnsi="Segoe UI" w:cs="Segoe UI"/>
        </w:rPr>
      </w:pPr>
      <w:r w:rsidRPr="00195CEA">
        <w:rPr>
          <w:rFonts w:ascii="Segoe UI" w:hAnsi="Segoe UI" w:cs="Segoe UI"/>
        </w:rPr>
        <w:t>Multi-tasking</w:t>
      </w:r>
    </w:p>
    <w:p w14:paraId="3E82FA32" w14:textId="77777777" w:rsidR="00195CEA" w:rsidRPr="00195CEA" w:rsidRDefault="00195CEA" w:rsidP="00195CEA">
      <w:pPr>
        <w:pStyle w:val="ListParagraph"/>
        <w:numPr>
          <w:ilvl w:val="1"/>
          <w:numId w:val="6"/>
        </w:numPr>
        <w:spacing w:after="0" w:line="276" w:lineRule="auto"/>
        <w:rPr>
          <w:rFonts w:ascii="Segoe UI" w:hAnsi="Segoe UI" w:cs="Segoe UI"/>
        </w:rPr>
      </w:pPr>
      <w:r w:rsidRPr="00195CEA">
        <w:rPr>
          <w:rFonts w:ascii="Segoe UI" w:hAnsi="Segoe UI" w:cs="Segoe UI"/>
        </w:rPr>
        <w:t>Maintaining a calm, professional manner during high volume times</w:t>
      </w:r>
    </w:p>
    <w:p w14:paraId="41C52EE0" w14:textId="77777777" w:rsidR="00195CEA" w:rsidRPr="00195CEA" w:rsidRDefault="00195CEA" w:rsidP="00195CEA">
      <w:pPr>
        <w:pStyle w:val="ListParagraph"/>
        <w:numPr>
          <w:ilvl w:val="1"/>
          <w:numId w:val="6"/>
        </w:numPr>
        <w:spacing w:after="0" w:line="276" w:lineRule="auto"/>
        <w:rPr>
          <w:rFonts w:ascii="Segoe UI" w:hAnsi="Segoe UI" w:cs="Segoe UI"/>
        </w:rPr>
      </w:pPr>
      <w:r w:rsidRPr="00195CEA">
        <w:rPr>
          <w:rFonts w:ascii="Segoe UI" w:hAnsi="Segoe UI" w:cs="Segoe UI"/>
        </w:rPr>
        <w:t xml:space="preserve">Performing projects, including inputting budget </w:t>
      </w:r>
      <w:proofErr w:type="gramStart"/>
      <w:r w:rsidRPr="00195CEA">
        <w:rPr>
          <w:rFonts w:ascii="Segoe UI" w:hAnsi="Segoe UI" w:cs="Segoe UI"/>
        </w:rPr>
        <w:t>figures</w:t>
      </w:r>
      <w:proofErr w:type="gramEnd"/>
      <w:r w:rsidRPr="00195CEA">
        <w:rPr>
          <w:rFonts w:ascii="Segoe UI" w:hAnsi="Segoe UI" w:cs="Segoe UI"/>
        </w:rPr>
        <w:t xml:space="preserve"> and creating presentations, flyers, and brochures</w:t>
      </w:r>
    </w:p>
    <w:p w14:paraId="44A411A1" w14:textId="77777777" w:rsidR="00195CEA" w:rsidRPr="00195CEA" w:rsidRDefault="00195CEA" w:rsidP="00195CEA">
      <w:pPr>
        <w:pStyle w:val="ListParagraph"/>
        <w:numPr>
          <w:ilvl w:val="1"/>
          <w:numId w:val="6"/>
        </w:numPr>
        <w:spacing w:after="0" w:line="276" w:lineRule="auto"/>
        <w:rPr>
          <w:rFonts w:ascii="Segoe UI" w:hAnsi="Segoe UI" w:cs="Segoe UI"/>
        </w:rPr>
      </w:pPr>
      <w:r w:rsidRPr="00195CEA">
        <w:rPr>
          <w:rFonts w:ascii="Segoe UI" w:hAnsi="Segoe UI" w:cs="Segoe UI"/>
        </w:rPr>
        <w:t>Microsoft (Word, Excel, PowerPoint, Publisher) and Google Applications (Docs, Sheets, Slides)</w:t>
      </w:r>
    </w:p>
    <w:p w14:paraId="6545278D" w14:textId="77777777" w:rsidR="00195CEA" w:rsidRPr="00195CEA" w:rsidRDefault="00195CEA" w:rsidP="00195CEA">
      <w:pPr>
        <w:pStyle w:val="ListParagraph"/>
        <w:numPr>
          <w:ilvl w:val="1"/>
          <w:numId w:val="6"/>
        </w:numPr>
        <w:spacing w:after="0" w:line="276" w:lineRule="auto"/>
        <w:rPr>
          <w:rFonts w:ascii="Segoe UI" w:hAnsi="Segoe UI" w:cs="Segoe UI"/>
        </w:rPr>
      </w:pPr>
      <w:r w:rsidRPr="00195CEA">
        <w:rPr>
          <w:rFonts w:ascii="Segoe UI" w:hAnsi="Segoe UI" w:cs="Segoe UI"/>
        </w:rPr>
        <w:t>EHR/EMR systems</w:t>
      </w:r>
    </w:p>
    <w:p w14:paraId="290B32CD" w14:textId="77777777" w:rsidR="00195CEA" w:rsidRPr="00195CEA" w:rsidRDefault="00195CEA" w:rsidP="00195CEA">
      <w:pPr>
        <w:pStyle w:val="ListParagraph"/>
        <w:numPr>
          <w:ilvl w:val="1"/>
          <w:numId w:val="6"/>
        </w:numPr>
        <w:spacing w:after="0" w:line="276" w:lineRule="auto"/>
        <w:rPr>
          <w:rFonts w:ascii="Segoe UI" w:hAnsi="Segoe UI" w:cs="Segoe UI"/>
        </w:rPr>
      </w:pPr>
      <w:r w:rsidRPr="00195CEA">
        <w:rPr>
          <w:rFonts w:ascii="Segoe UI" w:hAnsi="Segoe UI" w:cs="Segoe UI"/>
        </w:rPr>
        <w:t>ICD-10 coding</w:t>
      </w:r>
    </w:p>
    <w:p w14:paraId="2DA8AF80" w14:textId="77777777" w:rsidR="00195CEA" w:rsidRPr="00195CEA" w:rsidRDefault="00195CEA" w:rsidP="00195CEA">
      <w:pPr>
        <w:pStyle w:val="ListParagraph"/>
        <w:numPr>
          <w:ilvl w:val="1"/>
          <w:numId w:val="6"/>
        </w:numPr>
        <w:spacing w:after="0" w:line="276" w:lineRule="auto"/>
        <w:rPr>
          <w:rFonts w:ascii="Segoe UI" w:hAnsi="Segoe UI" w:cs="Segoe UI"/>
        </w:rPr>
      </w:pPr>
      <w:r w:rsidRPr="00195CEA">
        <w:rPr>
          <w:rFonts w:ascii="Segoe UI" w:hAnsi="Segoe UI" w:cs="Segoe UI"/>
        </w:rPr>
        <w:t>Data entry</w:t>
      </w:r>
    </w:p>
    <w:p w14:paraId="164C317F" w14:textId="09A51F4F" w:rsidR="00C3699D" w:rsidRPr="00195CEA" w:rsidRDefault="00195CEA" w:rsidP="00195CEA">
      <w:pPr>
        <w:pStyle w:val="ListParagraph"/>
        <w:numPr>
          <w:ilvl w:val="1"/>
          <w:numId w:val="6"/>
        </w:numPr>
        <w:spacing w:after="0" w:line="276" w:lineRule="auto"/>
        <w:rPr>
          <w:rFonts w:ascii="Segoe UI" w:hAnsi="Segoe UI" w:cs="Segoe UI"/>
        </w:rPr>
      </w:pPr>
      <w:r w:rsidRPr="00195CEA">
        <w:rPr>
          <w:rFonts w:ascii="Segoe UI" w:hAnsi="Segoe UI" w:cs="Segoe UI"/>
        </w:rPr>
        <w:t>Providing excellent customer service</w:t>
      </w:r>
    </w:p>
    <w:p w14:paraId="68C16332" w14:textId="77777777" w:rsidR="0041527F" w:rsidRDefault="0041527F" w:rsidP="0041527F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A917307" w14:textId="4029230A" w:rsidR="0041527F" w:rsidRPr="00880A23" w:rsidRDefault="0041527F" w:rsidP="0041527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78F696AD" w14:textId="77777777" w:rsidR="0041527F" w:rsidRPr="00880A23" w:rsidRDefault="00A35253" w:rsidP="0041527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C75D7">
          <v:rect id="_x0000_i1029" style="width:0;height:2.25pt" o:hralign="center" o:hrstd="t" o:hrnoshade="t" o:hr="t" fillcolor="#99adf4" stroked="f"/>
        </w:pict>
      </w:r>
    </w:p>
    <w:p w14:paraId="75141AB0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Health &amp; Dental Available Day 1 for new employees!</w:t>
      </w:r>
    </w:p>
    <w:p w14:paraId="1F50C781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Dental Insurance</w:t>
      </w:r>
    </w:p>
    <w:p w14:paraId="79025330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Life Insurance</w:t>
      </w:r>
    </w:p>
    <w:p w14:paraId="693E4289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Long-term Disability Insurance</w:t>
      </w:r>
    </w:p>
    <w:p w14:paraId="148B6367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Medical Insurance</w:t>
      </w:r>
    </w:p>
    <w:p w14:paraId="427133E5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Short-term Disability Insurance</w:t>
      </w:r>
    </w:p>
    <w:p w14:paraId="0BE0AAFE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Employee Assistance Program</w:t>
      </w:r>
    </w:p>
    <w:p w14:paraId="450C7ABC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 xml:space="preserve">Retirement Plan with employer match </w:t>
      </w:r>
    </w:p>
    <w:p w14:paraId="033982B3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Paid Time Off (PTO)</w:t>
      </w:r>
    </w:p>
    <w:p w14:paraId="53021535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 xml:space="preserve">Employee Discounts </w:t>
      </w:r>
    </w:p>
    <w:p w14:paraId="11F47384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Excellent Advancement Opportunities</w:t>
      </w:r>
    </w:p>
    <w:p w14:paraId="6A003996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25AE16E5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22B11C25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 xml:space="preserve">Six paid holidays </w:t>
      </w:r>
    </w:p>
    <w:p w14:paraId="7F917FD2" w14:textId="77777777" w:rsidR="008F0715" w:rsidRPr="008F0715" w:rsidRDefault="008F0715" w:rsidP="008F07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F0715">
        <w:rPr>
          <w:rFonts w:ascii="Segoe UI" w:eastAsia="Times New Roman" w:hAnsi="Segoe UI" w:cs="Segoe UI"/>
          <w:color w:val="000000"/>
        </w:rPr>
        <w:t>Vision</w:t>
      </w:r>
    </w:p>
    <w:p w14:paraId="58DCF414" w14:textId="77777777" w:rsidR="0041527F" w:rsidRPr="008F0715" w:rsidRDefault="0041527F" w:rsidP="008F0715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000000"/>
        </w:rPr>
      </w:pPr>
    </w:p>
    <w:sectPr w:rsidR="0041527F" w:rsidRPr="008F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2479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131F"/>
    <w:multiLevelType w:val="hybridMultilevel"/>
    <w:tmpl w:val="E36A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8C36C">
      <w:numFmt w:val="bullet"/>
      <w:lvlText w:val="·"/>
      <w:lvlJc w:val="left"/>
      <w:pPr>
        <w:ind w:left="2190" w:hanging="39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AFC"/>
    <w:multiLevelType w:val="hybridMultilevel"/>
    <w:tmpl w:val="788C0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839A7"/>
    <w:multiLevelType w:val="hybridMultilevel"/>
    <w:tmpl w:val="E6AE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31A0"/>
    <w:rsid w:val="0002286F"/>
    <w:rsid w:val="001955A0"/>
    <w:rsid w:val="00195CEA"/>
    <w:rsid w:val="001A29D4"/>
    <w:rsid w:val="001A347D"/>
    <w:rsid w:val="00267A5D"/>
    <w:rsid w:val="0041527F"/>
    <w:rsid w:val="004279A7"/>
    <w:rsid w:val="00471413"/>
    <w:rsid w:val="004B3AE6"/>
    <w:rsid w:val="005327C8"/>
    <w:rsid w:val="00546306"/>
    <w:rsid w:val="00680C83"/>
    <w:rsid w:val="007C3B13"/>
    <w:rsid w:val="00880A23"/>
    <w:rsid w:val="008B5228"/>
    <w:rsid w:val="008F0715"/>
    <w:rsid w:val="009218FE"/>
    <w:rsid w:val="00944D0D"/>
    <w:rsid w:val="00B371D4"/>
    <w:rsid w:val="00C3699D"/>
    <w:rsid w:val="00C72689"/>
    <w:rsid w:val="00C85F44"/>
    <w:rsid w:val="00C87E74"/>
    <w:rsid w:val="00CC1C0E"/>
    <w:rsid w:val="00CF485F"/>
    <w:rsid w:val="00D7563E"/>
    <w:rsid w:val="00DE7554"/>
    <w:rsid w:val="00E676C4"/>
    <w:rsid w:val="00EF32EE"/>
    <w:rsid w:val="00F17465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FC9D3-B010-470D-9177-84E188192014}"/>
</file>

<file path=customXml/itemProps2.xml><?xml version="1.0" encoding="utf-8"?>
<ds:datastoreItem xmlns:ds="http://schemas.openxmlformats.org/officeDocument/2006/customXml" ds:itemID="{35E49A38-2576-4D8A-BB3F-149B1589D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B9742-38AE-4147-9FC6-B9F8F29BB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Sarah Collins</cp:lastModifiedBy>
  <cp:revision>2</cp:revision>
  <dcterms:created xsi:type="dcterms:W3CDTF">2021-03-30T18:11:00Z</dcterms:created>
  <dcterms:modified xsi:type="dcterms:W3CDTF">2021-03-30T18:11:00Z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