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0302F" w14:textId="077BB7B4" w:rsidR="00A602B0" w:rsidRDefault="00E37FF5" w:rsidP="00880A23">
      <w:pPr>
        <w:spacing w:after="0" w:line="240" w:lineRule="auto"/>
        <w:rPr>
          <w:rFonts w:ascii="Segoe UI" w:eastAsia="Times New Roman" w:hAnsi="Segoe UI" w:cs="Segoe UI"/>
          <w:b/>
          <w:bCs/>
        </w:rPr>
      </w:pPr>
      <w:r w:rsidRPr="00E37FF5">
        <w:rPr>
          <w:rFonts w:ascii="Segoe UI" w:eastAsia="Times New Roman" w:hAnsi="Segoe UI" w:cs="Segoe UI"/>
          <w:b/>
          <w:bCs/>
        </w:rPr>
        <w:t>PCA: Personal Care Assistant</w:t>
      </w:r>
      <w:r w:rsidR="00A94BD9">
        <w:rPr>
          <w:rFonts w:ascii="Segoe UI" w:eastAsia="Times New Roman" w:hAnsi="Segoe UI" w:cs="Segoe UI"/>
          <w:b/>
          <w:bCs/>
        </w:rPr>
        <w:t>, PRN</w:t>
      </w:r>
    </w:p>
    <w:p w14:paraId="60E584A4" w14:textId="77777777" w:rsidR="00E37FF5" w:rsidRPr="00880A23" w:rsidRDefault="00E37FF5" w:rsidP="00880A23">
      <w:pPr>
        <w:spacing w:after="0" w:line="240" w:lineRule="auto"/>
        <w:rPr>
          <w:rFonts w:ascii="Segoe UI" w:eastAsia="Times New Roman" w:hAnsi="Segoe UI" w:cs="Segoe UI"/>
          <w:b/>
          <w:bCs/>
        </w:rPr>
      </w:pPr>
    </w:p>
    <w:p w14:paraId="351E50A9" w14:textId="2450D16F"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 xml:space="preserve">Westminster Canterbury </w:t>
      </w:r>
      <w:r w:rsidR="007A30E3">
        <w:rPr>
          <w:rFonts w:ascii="Segoe UI" w:eastAsia="Times New Roman" w:hAnsi="Segoe UI" w:cs="Segoe UI"/>
          <w:b/>
          <w:bCs/>
        </w:rPr>
        <w:t>at Home</w:t>
      </w:r>
    </w:p>
    <w:p w14:paraId="6C1EBF62" w14:textId="0A217AAE"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7A30E3">
        <w:rPr>
          <w:rFonts w:ascii="Segoe UI" w:eastAsia="Times New Roman" w:hAnsi="Segoe UI" w:cs="Segoe UI"/>
          <w:color w:val="000000"/>
        </w:rPr>
        <w:t>81</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7A30E3"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5" style="width:0;height:2.25pt" o:hralign="center" o:hrstd="t" o:hrnoshade="t" o:hr="t" fillcolor="#99adf4" stroked="f"/>
        </w:pict>
      </w:r>
    </w:p>
    <w:p w14:paraId="487DF278" w14:textId="4715226D" w:rsidR="007A79FF" w:rsidRDefault="001B69F9" w:rsidP="007A79FF">
      <w:pPr>
        <w:spacing w:after="0" w:line="240" w:lineRule="auto"/>
        <w:rPr>
          <w:rFonts w:ascii="Segoe UI" w:eastAsia="Times New Roman" w:hAnsi="Segoe UI" w:cs="Segoe UI"/>
        </w:rPr>
      </w:pPr>
      <w:r w:rsidRPr="001B69F9">
        <w:rPr>
          <w:rFonts w:ascii="Segoe UI" w:eastAsia="Times New Roman" w:hAnsi="Segoe UI" w:cs="Segoe UI"/>
        </w:rPr>
        <w:t>The Personal Care Assistant, PCA provi</w:t>
      </w:r>
      <w:bookmarkStart w:id="0" w:name="_GoBack"/>
      <w:bookmarkEnd w:id="0"/>
      <w:r w:rsidRPr="001B69F9">
        <w:rPr>
          <w:rFonts w:ascii="Segoe UI" w:eastAsia="Times New Roman" w:hAnsi="Segoe UI" w:cs="Segoe UI"/>
        </w:rPr>
        <w:t>des routine, scheduled personal care services to clients on the Westminster-Canterbury campus as well as to others in the greater community. He or she provides bathing, grooming, assistance with activities of daily living, light housekeeping, shopping, meal preparation, medication reminders, and driving or accompanying clients to appointments.</w:t>
      </w:r>
    </w:p>
    <w:p w14:paraId="15B01817" w14:textId="77777777" w:rsidR="00B87764" w:rsidRPr="00AB19A6" w:rsidRDefault="00B87764" w:rsidP="007A79FF">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7A30E3"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6" style="width:0;height:2.25pt" o:hralign="center" o:hrstd="t" o:hrnoshade="t" o:hr="t" fillcolor="#99adf4" stroked="f"/>
        </w:pict>
      </w:r>
    </w:p>
    <w:p w14:paraId="05F96981"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Provide routine, scheduled personal care to the client, including bathing (tub, shower, sponge, or bed bath), oral hygiene, hair care, shampooing, shaving, skin care, nail care, foot care, and dressing.</w:t>
      </w:r>
    </w:p>
    <w:p w14:paraId="40C3BF66"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client with mobility, including walking, transferring, turning, and positioning including the use of transfer devices such as the Hoyer lift and transfer board. Assist client with prescribed exercises to which the client and the aide have been trained.</w:t>
      </w:r>
    </w:p>
    <w:p w14:paraId="1048F8EB"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with toileting needs, including assistance with bedpan, urinal, bedside commode, toilet use and incontinence care.</w:t>
      </w:r>
    </w:p>
    <w:p w14:paraId="5D39BF94"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Plan, shop, prepare, or assist with nutritious meals and prescribed diets; includes cleanup of kitchen area.</w:t>
      </w:r>
    </w:p>
    <w:p w14:paraId="766AC18C"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Assist clients to self-administer-medications. Verbally prompt or assist clients to respond to electronic medication reminder systems.</w:t>
      </w:r>
    </w:p>
    <w:p w14:paraId="0DE06A48"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Provide homemaking services, such as bed making, light housework, laundering, and errand running with client/family’s agreement or accompanying client to medical appointments as specified on Care Plan.</w:t>
      </w:r>
    </w:p>
    <w:p w14:paraId="15E5B7FE"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Observe, report, and document client status and the care or service furnished.</w:t>
      </w:r>
    </w:p>
    <w:p w14:paraId="512E7019" w14:textId="77777777" w:rsid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Perform other activities as assigned including but not limited to reading and recording, temperature, pulse, and respiration, Foley catheter care, basic infection control procedures; and emergency procedures.</w:t>
      </w:r>
    </w:p>
    <w:p w14:paraId="4C7447C1" w14:textId="41541174" w:rsidR="00B87764" w:rsidRPr="00B87764" w:rsidRDefault="00B87764" w:rsidP="00B87764">
      <w:pPr>
        <w:pStyle w:val="ListParagraph"/>
        <w:numPr>
          <w:ilvl w:val="0"/>
          <w:numId w:val="5"/>
        </w:numPr>
        <w:spacing w:after="0" w:line="240" w:lineRule="auto"/>
        <w:rPr>
          <w:rFonts w:ascii="Segoe UI" w:eastAsia="Times New Roman" w:hAnsi="Segoe UI" w:cs="Segoe UI"/>
        </w:rPr>
      </w:pPr>
      <w:r w:rsidRPr="00B87764">
        <w:rPr>
          <w:rFonts w:ascii="Segoe UI" w:eastAsia="Times New Roman" w:hAnsi="Segoe UI" w:cs="Segoe UI"/>
        </w:rPr>
        <w:t>Drive clients to and from appointments or activities as assigned.</w:t>
      </w:r>
    </w:p>
    <w:p w14:paraId="7E92F493" w14:textId="77777777" w:rsidR="00107E75" w:rsidRPr="00107E75" w:rsidRDefault="00107E75" w:rsidP="00107E75">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7A30E3"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7" style="width:0;height:2.25pt" o:hralign="center" o:hrstd="t" o:hrnoshade="t" o:hr="t" fillcolor="#99adf4" stroked="f"/>
        </w:pict>
      </w:r>
    </w:p>
    <w:p w14:paraId="21008C7A" w14:textId="77777777" w:rsidR="004B2E04" w:rsidRDefault="004B2E04" w:rsidP="005C3D18">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 xml:space="preserve">One year of supervised nursing assistant experience (preferred) </w:t>
      </w:r>
    </w:p>
    <w:p w14:paraId="67858BE0"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Valid/unrestricted driver's license</w:t>
      </w:r>
    </w:p>
    <w:p w14:paraId="3F574DE6"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Willing to drive to private homes in greater Virginia Beach area to perform the requirements associated with this position</w:t>
      </w:r>
    </w:p>
    <w:p w14:paraId="741A8127"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at least 18 years old</w:t>
      </w:r>
    </w:p>
    <w:p w14:paraId="356EB4BC"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Demonstrated ability to read, write, and speak English</w:t>
      </w:r>
    </w:p>
    <w:p w14:paraId="06EC9155"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lastRenderedPageBreak/>
        <w:t>Strong verbal and written communication skills</w:t>
      </w:r>
    </w:p>
    <w:p w14:paraId="0F73B943"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meet deadlines and work with limited supervision</w:t>
      </w:r>
    </w:p>
    <w:p w14:paraId="1CD5506E"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climb at least 2 flights of stairs and be able to stand and/or walk for a period of at least 4 hours</w:t>
      </w:r>
    </w:p>
    <w:p w14:paraId="4038D0DD" w14:textId="77777777" w:rsid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lift 25 pounds, work on your feet throughout shift, and bend, kneel, stoop, and reach</w:t>
      </w:r>
    </w:p>
    <w:p w14:paraId="549D0890" w14:textId="24C8A398" w:rsidR="004B2E04" w:rsidRPr="004B2E04" w:rsidRDefault="004B2E04" w:rsidP="004B2E04">
      <w:pPr>
        <w:pStyle w:val="ListParagraph"/>
        <w:numPr>
          <w:ilvl w:val="0"/>
          <w:numId w:val="6"/>
        </w:numPr>
        <w:shd w:val="clear" w:color="auto" w:fill="FFFFFF"/>
        <w:spacing w:after="0" w:line="240" w:lineRule="auto"/>
        <w:rPr>
          <w:rFonts w:ascii="Segoe UI" w:eastAsia="Times New Roman" w:hAnsi="Segoe UI" w:cs="Segoe UI"/>
        </w:rPr>
      </w:pPr>
      <w:r w:rsidRPr="004B2E04">
        <w:rPr>
          <w:rFonts w:ascii="Segoe UI" w:eastAsia="Times New Roman" w:hAnsi="Segoe UI" w:cs="Segoe UI"/>
        </w:rPr>
        <w:t>Must be able to transfer patients safely from bed to chair</w:t>
      </w:r>
    </w:p>
    <w:p w14:paraId="32EF739C" w14:textId="77777777" w:rsidR="00CE0E02" w:rsidRDefault="00CE0E02" w:rsidP="0075476D">
      <w:pPr>
        <w:shd w:val="clear" w:color="auto" w:fill="FFFFFF"/>
        <w:spacing w:after="0" w:line="240" w:lineRule="auto"/>
        <w:rPr>
          <w:rFonts w:ascii="Segoe UI" w:eastAsia="Times New Roman" w:hAnsi="Segoe UI" w:cs="Segoe UI"/>
          <w:b/>
          <w:bCs/>
          <w:color w:val="000000"/>
        </w:rPr>
      </w:pPr>
    </w:p>
    <w:p w14:paraId="7C0218D0" w14:textId="77777777" w:rsidR="00813F0F" w:rsidRPr="00880A23" w:rsidRDefault="00813F0F" w:rsidP="00813F0F">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777ED513" w14:textId="77777777" w:rsidR="00813F0F" w:rsidRPr="00201BB1" w:rsidRDefault="007A30E3" w:rsidP="00813F0F">
      <w:pPr>
        <w:spacing w:after="0" w:line="240" w:lineRule="auto"/>
        <w:rPr>
          <w:rFonts w:ascii="Segoe UI" w:eastAsia="Times New Roman" w:hAnsi="Segoe UI" w:cs="Segoe UI"/>
        </w:rPr>
      </w:pPr>
      <w:r>
        <w:rPr>
          <w:rFonts w:ascii="Segoe UI" w:eastAsia="Times New Roman" w:hAnsi="Segoe UI" w:cs="Segoe UI"/>
        </w:rPr>
        <w:pict w14:anchorId="768C360A">
          <v:rect id="_x0000_i1028" style="width:0;height:2.25pt" o:hralign="center" o:hrstd="t" o:hrnoshade="t" o:hr="t" fillcolor="#99adf4" stroked="f"/>
        </w:pict>
      </w:r>
    </w:p>
    <w:p w14:paraId="57C1414C" w14:textId="77777777" w:rsidR="00813F0F" w:rsidRDefault="00813F0F" w:rsidP="00813F0F">
      <w:pPr>
        <w:shd w:val="clear" w:color="auto" w:fill="FFFFFF"/>
        <w:spacing w:after="0" w:line="345" w:lineRule="atLeast"/>
        <w:rPr>
          <w:rFonts w:ascii="Segoe UI" w:eastAsia="Times New Roman" w:hAnsi="Segoe UI" w:cs="Segoe UI"/>
          <w:color w:val="000000"/>
        </w:rPr>
      </w:pPr>
    </w:p>
    <w:p w14:paraId="4F32A576" w14:textId="77777777" w:rsidR="00813F0F" w:rsidRPr="00934513" w:rsidRDefault="00813F0F" w:rsidP="00813F0F">
      <w:pPr>
        <w:pStyle w:val="ListParagraph"/>
        <w:numPr>
          <w:ilvl w:val="0"/>
          <w:numId w:val="10"/>
        </w:numPr>
        <w:rPr>
          <w:b/>
        </w:rPr>
      </w:pPr>
      <w:r w:rsidRPr="00934513">
        <w:rPr>
          <w:rFonts w:ascii="Segoe UI" w:eastAsia="Times New Roman" w:hAnsi="Segoe UI" w:cs="Segoe UI"/>
          <w:color w:val="000000"/>
        </w:rPr>
        <w:t>Employee Assistance Program</w:t>
      </w:r>
    </w:p>
    <w:p w14:paraId="65028EAF" w14:textId="77777777" w:rsidR="00813F0F" w:rsidRPr="00934513" w:rsidRDefault="00813F0F" w:rsidP="00813F0F">
      <w:pPr>
        <w:pStyle w:val="ListParagraph"/>
        <w:numPr>
          <w:ilvl w:val="0"/>
          <w:numId w:val="10"/>
        </w:numPr>
        <w:rPr>
          <w:b/>
        </w:rPr>
      </w:pPr>
      <w:r w:rsidRPr="00934513">
        <w:rPr>
          <w:rFonts w:ascii="Segoe UI" w:eastAsia="Times New Roman" w:hAnsi="Segoe UI" w:cs="Segoe UI"/>
          <w:color w:val="000000"/>
        </w:rPr>
        <w:t>Direct Deposit</w:t>
      </w:r>
    </w:p>
    <w:p w14:paraId="2E28C237" w14:textId="77777777" w:rsidR="00813F0F" w:rsidRPr="00934513" w:rsidRDefault="00813F0F" w:rsidP="00813F0F">
      <w:pPr>
        <w:pStyle w:val="ListParagraph"/>
        <w:numPr>
          <w:ilvl w:val="0"/>
          <w:numId w:val="10"/>
        </w:numPr>
        <w:rPr>
          <w:b/>
        </w:rPr>
      </w:pPr>
      <w:r w:rsidRPr="00934513">
        <w:rPr>
          <w:rFonts w:ascii="Segoe UI" w:eastAsia="Times New Roman" w:hAnsi="Segoe UI" w:cs="Segoe UI"/>
          <w:color w:val="000000"/>
        </w:rPr>
        <w:t>Employee Discounts</w:t>
      </w:r>
    </w:p>
    <w:p w14:paraId="6CAF8E5F" w14:textId="77777777" w:rsidR="00813F0F" w:rsidRPr="00934513" w:rsidRDefault="00813F0F" w:rsidP="00813F0F">
      <w:pPr>
        <w:pStyle w:val="ListParagraph"/>
        <w:numPr>
          <w:ilvl w:val="0"/>
          <w:numId w:val="10"/>
        </w:numPr>
        <w:rPr>
          <w:b/>
        </w:rPr>
      </w:pPr>
      <w:r w:rsidRPr="00934513">
        <w:rPr>
          <w:rFonts w:ascii="Segoe UI" w:eastAsia="Times New Roman" w:hAnsi="Segoe UI" w:cs="Segoe UI"/>
          <w:color w:val="000000"/>
        </w:rPr>
        <w:t>Excellent Advancement Opportunities</w:t>
      </w:r>
    </w:p>
    <w:p w14:paraId="25F5BCE9" w14:textId="77777777" w:rsidR="00813F0F" w:rsidRPr="00934513" w:rsidRDefault="00813F0F" w:rsidP="00813F0F">
      <w:pPr>
        <w:pStyle w:val="ListParagraph"/>
        <w:numPr>
          <w:ilvl w:val="0"/>
          <w:numId w:val="10"/>
        </w:numPr>
        <w:rPr>
          <w:b/>
        </w:rPr>
      </w:pPr>
      <w:r w:rsidRPr="00934513">
        <w:rPr>
          <w:rFonts w:ascii="Segoe UI" w:eastAsia="Times New Roman" w:hAnsi="Segoe UI" w:cs="Segoe UI"/>
          <w:color w:val="000000"/>
        </w:rPr>
        <w:t>Retirement Plan</w:t>
      </w:r>
    </w:p>
    <w:p w14:paraId="55509845" w14:textId="77777777" w:rsidR="00813F0F" w:rsidRPr="00F8173F" w:rsidRDefault="00813F0F" w:rsidP="00813F0F">
      <w:pPr>
        <w:shd w:val="clear" w:color="auto" w:fill="FFFFFF"/>
        <w:spacing w:after="0" w:line="345" w:lineRule="atLeast"/>
        <w:rPr>
          <w:rFonts w:ascii="Segoe UI" w:eastAsia="Times New Roman" w:hAnsi="Segoe UI" w:cs="Segoe UI"/>
          <w:color w:val="000000"/>
        </w:rPr>
      </w:pPr>
    </w:p>
    <w:p w14:paraId="429B3C6D" w14:textId="77777777" w:rsidR="00BF6BBD" w:rsidRPr="00BF6BBD" w:rsidRDefault="00BF6BBD" w:rsidP="00BF6BBD">
      <w:pPr>
        <w:shd w:val="clear" w:color="auto" w:fill="FFFFFF"/>
        <w:spacing w:after="0" w:line="345" w:lineRule="atLeast"/>
        <w:rPr>
          <w:rFonts w:ascii="Segoe UI" w:eastAsia="Times New Roman" w:hAnsi="Segoe UI" w:cs="Segoe UI"/>
          <w:color w:val="000000"/>
        </w:rPr>
      </w:pPr>
    </w:p>
    <w:sectPr w:rsidR="00BF6BBD"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CD7"/>
    <w:multiLevelType w:val="hybridMultilevel"/>
    <w:tmpl w:val="405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E3E8C"/>
    <w:multiLevelType w:val="hybridMultilevel"/>
    <w:tmpl w:val="9EF6A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FD4B2D"/>
    <w:multiLevelType w:val="hybridMultilevel"/>
    <w:tmpl w:val="7346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00C5B"/>
    <w:multiLevelType w:val="hybridMultilevel"/>
    <w:tmpl w:val="D7C4FE06"/>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8444A"/>
    <w:multiLevelType w:val="hybridMultilevel"/>
    <w:tmpl w:val="219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36075"/>
    <w:multiLevelType w:val="hybridMultilevel"/>
    <w:tmpl w:val="7FB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0A0278"/>
    <w:multiLevelType w:val="hybridMultilevel"/>
    <w:tmpl w:val="D64A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AC76D5"/>
    <w:multiLevelType w:val="hybridMultilevel"/>
    <w:tmpl w:val="2FA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70B76"/>
    <w:multiLevelType w:val="hybridMultilevel"/>
    <w:tmpl w:val="DC7C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0"/>
  </w:num>
  <w:num w:numId="6">
    <w:abstractNumId w:val="6"/>
  </w:num>
  <w:num w:numId="7">
    <w:abstractNumId w:val="7"/>
  </w:num>
  <w:num w:numId="8">
    <w:abstractNumId w:val="8"/>
  </w:num>
  <w:num w:numId="9">
    <w:abstractNumId w:val="1"/>
  </w:num>
  <w:num w:numId="1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1984"/>
    <w:rsid w:val="000E2D81"/>
    <w:rsid w:val="000F0B4D"/>
    <w:rsid w:val="000F16BC"/>
    <w:rsid w:val="000F2843"/>
    <w:rsid w:val="0010574C"/>
    <w:rsid w:val="00107E75"/>
    <w:rsid w:val="00124070"/>
    <w:rsid w:val="001471B3"/>
    <w:rsid w:val="00171245"/>
    <w:rsid w:val="001A01DE"/>
    <w:rsid w:val="001A02F6"/>
    <w:rsid w:val="001A29D4"/>
    <w:rsid w:val="001B69F9"/>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2E04"/>
    <w:rsid w:val="004B3AE6"/>
    <w:rsid w:val="005050FC"/>
    <w:rsid w:val="00515A9D"/>
    <w:rsid w:val="00542873"/>
    <w:rsid w:val="005608DD"/>
    <w:rsid w:val="005773A3"/>
    <w:rsid w:val="0058665E"/>
    <w:rsid w:val="005A2104"/>
    <w:rsid w:val="005A4B14"/>
    <w:rsid w:val="005B233C"/>
    <w:rsid w:val="005C5609"/>
    <w:rsid w:val="005C5679"/>
    <w:rsid w:val="005D4318"/>
    <w:rsid w:val="005E30CF"/>
    <w:rsid w:val="005E415E"/>
    <w:rsid w:val="00616ABE"/>
    <w:rsid w:val="00617F30"/>
    <w:rsid w:val="00641289"/>
    <w:rsid w:val="0064174D"/>
    <w:rsid w:val="006610D3"/>
    <w:rsid w:val="00681B77"/>
    <w:rsid w:val="0069034C"/>
    <w:rsid w:val="006A1E10"/>
    <w:rsid w:val="006A43B8"/>
    <w:rsid w:val="006B07B2"/>
    <w:rsid w:val="006C3235"/>
    <w:rsid w:val="0070201D"/>
    <w:rsid w:val="00711A6D"/>
    <w:rsid w:val="00723B1C"/>
    <w:rsid w:val="00726206"/>
    <w:rsid w:val="007270D3"/>
    <w:rsid w:val="00727957"/>
    <w:rsid w:val="00737014"/>
    <w:rsid w:val="00746243"/>
    <w:rsid w:val="0075476D"/>
    <w:rsid w:val="00791471"/>
    <w:rsid w:val="007A30E3"/>
    <w:rsid w:val="007A79FF"/>
    <w:rsid w:val="007A7B8A"/>
    <w:rsid w:val="007C4B0A"/>
    <w:rsid w:val="007C5C52"/>
    <w:rsid w:val="007F214E"/>
    <w:rsid w:val="007F2CEE"/>
    <w:rsid w:val="007F7074"/>
    <w:rsid w:val="0080707C"/>
    <w:rsid w:val="00813F0F"/>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06A79"/>
    <w:rsid w:val="00A276C8"/>
    <w:rsid w:val="00A602B0"/>
    <w:rsid w:val="00A67341"/>
    <w:rsid w:val="00A74639"/>
    <w:rsid w:val="00A83D9C"/>
    <w:rsid w:val="00A94BD9"/>
    <w:rsid w:val="00AA0C28"/>
    <w:rsid w:val="00AA1142"/>
    <w:rsid w:val="00AB19A6"/>
    <w:rsid w:val="00AC272B"/>
    <w:rsid w:val="00AC4700"/>
    <w:rsid w:val="00AD5670"/>
    <w:rsid w:val="00AD6099"/>
    <w:rsid w:val="00B075F3"/>
    <w:rsid w:val="00B10D8F"/>
    <w:rsid w:val="00B259C0"/>
    <w:rsid w:val="00B267BC"/>
    <w:rsid w:val="00B52703"/>
    <w:rsid w:val="00B72499"/>
    <w:rsid w:val="00B77622"/>
    <w:rsid w:val="00B87764"/>
    <w:rsid w:val="00B90047"/>
    <w:rsid w:val="00B923F8"/>
    <w:rsid w:val="00BA493E"/>
    <w:rsid w:val="00BA50D5"/>
    <w:rsid w:val="00BA5F0A"/>
    <w:rsid w:val="00BA745E"/>
    <w:rsid w:val="00BB2EE8"/>
    <w:rsid w:val="00BD081D"/>
    <w:rsid w:val="00BD0E77"/>
    <w:rsid w:val="00BE5963"/>
    <w:rsid w:val="00BF6BBD"/>
    <w:rsid w:val="00C03116"/>
    <w:rsid w:val="00C24774"/>
    <w:rsid w:val="00C26748"/>
    <w:rsid w:val="00C53F75"/>
    <w:rsid w:val="00C61F3F"/>
    <w:rsid w:val="00C72689"/>
    <w:rsid w:val="00CB44D3"/>
    <w:rsid w:val="00CC17EF"/>
    <w:rsid w:val="00CC1C0E"/>
    <w:rsid w:val="00CC7906"/>
    <w:rsid w:val="00CD4847"/>
    <w:rsid w:val="00CE0E02"/>
    <w:rsid w:val="00D41B1E"/>
    <w:rsid w:val="00D41D1E"/>
    <w:rsid w:val="00D65E4F"/>
    <w:rsid w:val="00DB1297"/>
    <w:rsid w:val="00DC2277"/>
    <w:rsid w:val="00DC6ABA"/>
    <w:rsid w:val="00DF6459"/>
    <w:rsid w:val="00E07BF7"/>
    <w:rsid w:val="00E25B7C"/>
    <w:rsid w:val="00E37FF5"/>
    <w:rsid w:val="00E45BA4"/>
    <w:rsid w:val="00E45CA9"/>
    <w:rsid w:val="00E62BA9"/>
    <w:rsid w:val="00E7243B"/>
    <w:rsid w:val="00E77D75"/>
    <w:rsid w:val="00E95004"/>
    <w:rsid w:val="00EC3F23"/>
    <w:rsid w:val="00EC59E0"/>
    <w:rsid w:val="00ED6032"/>
    <w:rsid w:val="00F32C5A"/>
    <w:rsid w:val="00F37173"/>
    <w:rsid w:val="00F42201"/>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37962123">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50445030">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737290866">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46409207">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875270265">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35182620">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4</cp:revision>
  <dcterms:created xsi:type="dcterms:W3CDTF">2018-07-16T15:58:00Z</dcterms:created>
  <dcterms:modified xsi:type="dcterms:W3CDTF">2019-04-01T13:48:00Z</dcterms:modified>
</cp:coreProperties>
</file>